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701A" w14:textId="68E55569" w:rsidR="002020F9" w:rsidRPr="005A30F5" w:rsidRDefault="00BF0049" w:rsidP="002020F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2020F9" w:rsidRPr="005A30F5">
        <w:rPr>
          <w:rFonts w:ascii="Garamond" w:hAnsi="Garamond"/>
          <w:b/>
          <w:sz w:val="24"/>
          <w:szCs w:val="24"/>
          <w:vertAlign w:val="superscript"/>
        </w:rPr>
        <w:t>e</w:t>
      </w:r>
      <w:r w:rsidR="002020F9" w:rsidRPr="005A30F5">
        <w:rPr>
          <w:rFonts w:ascii="Garamond" w:hAnsi="Garamond"/>
          <w:b/>
          <w:sz w:val="24"/>
          <w:szCs w:val="24"/>
        </w:rPr>
        <w:t xml:space="preserve"> école d’été d’histoire économique</w:t>
      </w:r>
    </w:p>
    <w:p w14:paraId="327F4FBE" w14:textId="77777777" w:rsidR="002020F9" w:rsidRPr="005A30F5" w:rsidRDefault="002020F9" w:rsidP="002020F9">
      <w:pPr>
        <w:jc w:val="center"/>
        <w:rPr>
          <w:rFonts w:ascii="Garamond" w:hAnsi="Garamond"/>
          <w:sz w:val="24"/>
          <w:szCs w:val="24"/>
        </w:rPr>
      </w:pPr>
    </w:p>
    <w:p w14:paraId="5922F723" w14:textId="6C59985E" w:rsidR="002020F9" w:rsidRPr="005A30F5" w:rsidRDefault="00251E92" w:rsidP="002020F9">
      <w:pPr>
        <w:jc w:val="center"/>
        <w:rPr>
          <w:rFonts w:ascii="Garamond" w:hAnsi="Garamond"/>
          <w:sz w:val="24"/>
          <w:szCs w:val="24"/>
        </w:rPr>
      </w:pPr>
      <w:r w:rsidRPr="005A30F5">
        <w:rPr>
          <w:rFonts w:ascii="Garamond" w:hAnsi="Garamond"/>
          <w:sz w:val="24"/>
          <w:szCs w:val="24"/>
        </w:rPr>
        <w:t>28-</w:t>
      </w:r>
      <w:r w:rsidR="003D3083">
        <w:rPr>
          <w:rFonts w:ascii="Garamond" w:hAnsi="Garamond"/>
          <w:sz w:val="24"/>
          <w:szCs w:val="24"/>
        </w:rPr>
        <w:t>29-30 août 2017</w:t>
      </w:r>
    </w:p>
    <w:p w14:paraId="2D6FEA5F" w14:textId="77777777" w:rsidR="002020F9" w:rsidRPr="005A30F5" w:rsidRDefault="00251E92" w:rsidP="002020F9">
      <w:pPr>
        <w:jc w:val="center"/>
        <w:rPr>
          <w:rFonts w:ascii="Garamond" w:hAnsi="Garamond"/>
          <w:sz w:val="24"/>
          <w:szCs w:val="24"/>
        </w:rPr>
      </w:pPr>
      <w:r w:rsidRPr="005A30F5">
        <w:rPr>
          <w:rFonts w:ascii="Garamond" w:hAnsi="Garamond"/>
          <w:sz w:val="24"/>
          <w:szCs w:val="24"/>
        </w:rPr>
        <w:t>Suse (Italie</w:t>
      </w:r>
      <w:r w:rsidR="002020F9" w:rsidRPr="005A30F5">
        <w:rPr>
          <w:rFonts w:ascii="Garamond" w:hAnsi="Garamond"/>
          <w:sz w:val="24"/>
          <w:szCs w:val="24"/>
        </w:rPr>
        <w:t>)</w:t>
      </w:r>
    </w:p>
    <w:p w14:paraId="397F08D7" w14:textId="77777777" w:rsidR="002020F9" w:rsidRPr="005A30F5" w:rsidRDefault="002020F9" w:rsidP="002020F9">
      <w:pPr>
        <w:jc w:val="center"/>
        <w:rPr>
          <w:rFonts w:ascii="Garamond" w:hAnsi="Garamond"/>
          <w:sz w:val="24"/>
          <w:szCs w:val="24"/>
        </w:rPr>
      </w:pPr>
    </w:p>
    <w:p w14:paraId="59830123" w14:textId="77777777" w:rsidR="002020F9" w:rsidRDefault="002020F9" w:rsidP="002020F9">
      <w:pPr>
        <w:jc w:val="center"/>
        <w:rPr>
          <w:rFonts w:ascii="Garamond" w:hAnsi="Garamond"/>
          <w:sz w:val="24"/>
          <w:szCs w:val="24"/>
        </w:rPr>
      </w:pPr>
    </w:p>
    <w:p w14:paraId="2DCEEEC2" w14:textId="77777777" w:rsidR="00165582" w:rsidRPr="005A30F5" w:rsidRDefault="00165582" w:rsidP="002020F9">
      <w:pPr>
        <w:jc w:val="center"/>
        <w:rPr>
          <w:rFonts w:ascii="Garamond" w:hAnsi="Garamond"/>
          <w:sz w:val="24"/>
          <w:szCs w:val="24"/>
        </w:rPr>
      </w:pPr>
    </w:p>
    <w:p w14:paraId="001540CC" w14:textId="091353E3" w:rsidR="00251E92" w:rsidRPr="005A30F5" w:rsidRDefault="00BF0049" w:rsidP="003D3083">
      <w:pPr>
        <w:jc w:val="center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b/>
          <w:smallCaps/>
          <w:sz w:val="28"/>
          <w:szCs w:val="28"/>
        </w:rPr>
        <w:t>L’organisation du travail aux époques médiévale et moderne</w:t>
      </w:r>
    </w:p>
    <w:p w14:paraId="070DC276" w14:textId="77777777" w:rsidR="002020F9" w:rsidRDefault="002020F9" w:rsidP="002020F9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4C9D153E" w14:textId="77777777" w:rsidR="00895266" w:rsidRPr="005A30F5" w:rsidRDefault="00895266" w:rsidP="002020F9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35E9E2CA" w14:textId="2EB61221" w:rsidR="00251E92" w:rsidRPr="0072246A" w:rsidRDefault="002020F9" w:rsidP="002020F9">
      <w:pPr>
        <w:jc w:val="both"/>
        <w:rPr>
          <w:rFonts w:ascii="Garamond" w:hAnsi="Garamond"/>
          <w:b/>
          <w:sz w:val="22"/>
          <w:szCs w:val="22"/>
        </w:rPr>
      </w:pPr>
      <w:r w:rsidRPr="0072246A">
        <w:rPr>
          <w:rFonts w:ascii="Garamond" w:hAnsi="Garamond"/>
          <w:b/>
          <w:sz w:val="22"/>
          <w:szCs w:val="22"/>
        </w:rPr>
        <w:t xml:space="preserve">Organisateurs : </w:t>
      </w:r>
      <w:r w:rsidR="00251E92" w:rsidRPr="0072246A">
        <w:rPr>
          <w:rFonts w:ascii="Garamond" w:hAnsi="Garamond"/>
          <w:sz w:val="22"/>
          <w:szCs w:val="22"/>
        </w:rPr>
        <w:t>Michela Barbot (CNRS, Idhes</w:t>
      </w:r>
      <w:r w:rsidR="00511809">
        <w:rPr>
          <w:rFonts w:ascii="Garamond" w:hAnsi="Garamond"/>
          <w:sz w:val="22"/>
          <w:szCs w:val="22"/>
        </w:rPr>
        <w:t xml:space="preserve"> ENS Cachan</w:t>
      </w:r>
      <w:r w:rsidR="00251E92" w:rsidRPr="0072246A">
        <w:rPr>
          <w:rFonts w:ascii="Garamond" w:hAnsi="Garamond"/>
          <w:sz w:val="22"/>
          <w:szCs w:val="22"/>
        </w:rPr>
        <w:t>), Pat</w:t>
      </w:r>
      <w:r w:rsidR="007D095A">
        <w:rPr>
          <w:rFonts w:ascii="Garamond" w:hAnsi="Garamond"/>
          <w:sz w:val="22"/>
          <w:szCs w:val="22"/>
        </w:rPr>
        <w:t xml:space="preserve">rice Baubeau (Univ. Paris </w:t>
      </w:r>
      <w:r w:rsidR="00B40C8A" w:rsidRPr="0072246A">
        <w:rPr>
          <w:rFonts w:ascii="Garamond" w:hAnsi="Garamond"/>
          <w:sz w:val="22"/>
          <w:szCs w:val="22"/>
        </w:rPr>
        <w:t>Nanterre</w:t>
      </w:r>
      <w:r w:rsidR="00251E92" w:rsidRPr="0072246A">
        <w:rPr>
          <w:rFonts w:ascii="Garamond" w:hAnsi="Garamond"/>
          <w:sz w:val="22"/>
          <w:szCs w:val="22"/>
        </w:rPr>
        <w:t>, Idhes), Marc Bompaire (EPHE, Saprat), Julie Claustre (Univ. Paris</w:t>
      </w:r>
      <w:r w:rsidR="0062287B">
        <w:rPr>
          <w:rFonts w:ascii="Garamond" w:hAnsi="Garamond"/>
          <w:sz w:val="22"/>
          <w:szCs w:val="22"/>
        </w:rPr>
        <w:t xml:space="preserve"> 1, Lamop), Anne Conchon (Univ. </w:t>
      </w:r>
      <w:r w:rsidR="00251E92" w:rsidRPr="0072246A">
        <w:rPr>
          <w:rFonts w:ascii="Garamond" w:hAnsi="Garamond"/>
          <w:sz w:val="22"/>
          <w:szCs w:val="22"/>
        </w:rPr>
        <w:t xml:space="preserve">Paris 1, Idhes), Laurent Feller (Univ. Paris 1, Lamop), </w:t>
      </w:r>
      <w:r w:rsidR="00275380">
        <w:rPr>
          <w:rFonts w:ascii="Garamond" w:hAnsi="Garamond"/>
          <w:sz w:val="22"/>
          <w:szCs w:val="22"/>
        </w:rPr>
        <w:t>Agnès Gramain (Univ. Lorraine</w:t>
      </w:r>
      <w:r w:rsidR="00483BB3">
        <w:rPr>
          <w:rFonts w:ascii="Garamond" w:hAnsi="Garamond"/>
          <w:sz w:val="22"/>
          <w:szCs w:val="22"/>
        </w:rPr>
        <w:t>, Beta</w:t>
      </w:r>
      <w:r w:rsidR="0034295A">
        <w:rPr>
          <w:rFonts w:ascii="Garamond" w:hAnsi="Garamond"/>
          <w:sz w:val="22"/>
          <w:szCs w:val="22"/>
        </w:rPr>
        <w:t xml:space="preserve">), </w:t>
      </w:r>
      <w:r w:rsidR="00251E92" w:rsidRPr="0072246A">
        <w:rPr>
          <w:rFonts w:ascii="Garamond" w:hAnsi="Garamond"/>
          <w:sz w:val="22"/>
          <w:szCs w:val="22"/>
        </w:rPr>
        <w:t>Emmanuel Huertas (Univ. Toulouse 2</w:t>
      </w:r>
      <w:r w:rsidR="00483BB3">
        <w:rPr>
          <w:rFonts w:ascii="Garamond" w:hAnsi="Garamond"/>
          <w:sz w:val="22"/>
          <w:szCs w:val="22"/>
        </w:rPr>
        <w:t>/CNRS</w:t>
      </w:r>
      <w:r w:rsidR="00251E92" w:rsidRPr="0072246A">
        <w:rPr>
          <w:rFonts w:ascii="Garamond" w:hAnsi="Garamond"/>
          <w:sz w:val="22"/>
          <w:szCs w:val="22"/>
        </w:rPr>
        <w:t>, Framespa)</w:t>
      </w:r>
      <w:r w:rsidR="00F6147A">
        <w:rPr>
          <w:rFonts w:ascii="Garamond" w:hAnsi="Garamond"/>
          <w:sz w:val="22"/>
          <w:szCs w:val="22"/>
        </w:rPr>
        <w:t>, Rosine Lheureux (Archives Nationales</w:t>
      </w:r>
      <w:r w:rsidR="00327D1C">
        <w:rPr>
          <w:rFonts w:ascii="Garamond" w:hAnsi="Garamond"/>
          <w:sz w:val="22"/>
          <w:szCs w:val="22"/>
        </w:rPr>
        <w:t xml:space="preserve"> - Paris</w:t>
      </w:r>
      <w:r w:rsidR="00F6147A">
        <w:rPr>
          <w:rFonts w:ascii="Garamond" w:hAnsi="Garamond"/>
          <w:sz w:val="22"/>
          <w:szCs w:val="22"/>
        </w:rPr>
        <w:t>)</w:t>
      </w:r>
    </w:p>
    <w:p w14:paraId="68AE2284" w14:textId="77777777" w:rsidR="00251E92" w:rsidRPr="005A30F5" w:rsidRDefault="00251E92" w:rsidP="002020F9">
      <w:pPr>
        <w:jc w:val="both"/>
        <w:rPr>
          <w:rFonts w:ascii="Garamond" w:hAnsi="Garamond"/>
          <w:b/>
          <w:sz w:val="24"/>
          <w:szCs w:val="24"/>
        </w:rPr>
      </w:pPr>
    </w:p>
    <w:p w14:paraId="000B37CE" w14:textId="77777777" w:rsidR="00895266" w:rsidRDefault="00895266" w:rsidP="002020F9">
      <w:pPr>
        <w:jc w:val="both"/>
        <w:rPr>
          <w:rFonts w:ascii="Garamond" w:hAnsi="Garamond"/>
          <w:sz w:val="24"/>
          <w:szCs w:val="24"/>
        </w:rPr>
      </w:pPr>
    </w:p>
    <w:p w14:paraId="49689807" w14:textId="77777777" w:rsidR="00895266" w:rsidRDefault="00895266" w:rsidP="002020F9">
      <w:pPr>
        <w:jc w:val="both"/>
        <w:rPr>
          <w:rFonts w:ascii="Garamond" w:hAnsi="Garamond"/>
          <w:sz w:val="24"/>
          <w:szCs w:val="24"/>
        </w:rPr>
      </w:pPr>
    </w:p>
    <w:p w14:paraId="0F149092" w14:textId="77777777" w:rsidR="002020F9" w:rsidRPr="005A30F5" w:rsidRDefault="002020F9" w:rsidP="002020F9">
      <w:pPr>
        <w:jc w:val="both"/>
        <w:rPr>
          <w:rFonts w:ascii="Garamond" w:hAnsi="Garamond"/>
          <w:b/>
          <w:sz w:val="24"/>
          <w:szCs w:val="24"/>
        </w:rPr>
      </w:pPr>
      <w:r w:rsidRPr="005A30F5">
        <w:rPr>
          <w:rFonts w:ascii="Garamond" w:hAnsi="Garamond"/>
          <w:b/>
          <w:sz w:val="24"/>
          <w:szCs w:val="24"/>
        </w:rPr>
        <w:t>Organisation du travail</w:t>
      </w:r>
    </w:p>
    <w:p w14:paraId="1893EE95" w14:textId="77777777" w:rsidR="00386D81" w:rsidRDefault="00386D81" w:rsidP="002020F9">
      <w:pPr>
        <w:rPr>
          <w:rFonts w:ascii="Garamond" w:hAnsi="Garamond"/>
          <w:sz w:val="24"/>
          <w:szCs w:val="24"/>
        </w:rPr>
      </w:pPr>
    </w:p>
    <w:p w14:paraId="3D203B69" w14:textId="68E1676F" w:rsidR="00386D81" w:rsidRPr="005A30F5" w:rsidRDefault="00C1220B" w:rsidP="00386D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(arrivée </w:t>
      </w:r>
      <w:r w:rsidR="004F1613">
        <w:rPr>
          <w:rFonts w:ascii="Garamond" w:hAnsi="Garamond"/>
          <w:sz w:val="24"/>
          <w:szCs w:val="24"/>
        </w:rPr>
        <w:t xml:space="preserve">des participants : </w:t>
      </w:r>
      <w:r>
        <w:rPr>
          <w:rFonts w:ascii="Garamond" w:hAnsi="Garamond"/>
          <w:sz w:val="24"/>
          <w:szCs w:val="24"/>
        </w:rPr>
        <w:t>dimanche</w:t>
      </w:r>
      <w:r w:rsidR="00C835B1">
        <w:rPr>
          <w:rFonts w:ascii="Garamond" w:hAnsi="Garamond"/>
          <w:sz w:val="24"/>
          <w:szCs w:val="24"/>
        </w:rPr>
        <w:t xml:space="preserve"> 27 août dans l’après-</w:t>
      </w:r>
      <w:r w:rsidR="006D09F0">
        <w:rPr>
          <w:rFonts w:ascii="Garamond" w:hAnsi="Garamond"/>
          <w:sz w:val="24"/>
          <w:szCs w:val="24"/>
        </w:rPr>
        <w:t>midi)</w:t>
      </w:r>
    </w:p>
    <w:p w14:paraId="7E348FE2" w14:textId="77777777" w:rsidR="00386D81" w:rsidRDefault="00386D81" w:rsidP="009F1EF5">
      <w:pPr>
        <w:jc w:val="both"/>
        <w:rPr>
          <w:rFonts w:ascii="Garamond" w:hAnsi="Garamond"/>
          <w:b/>
          <w:color w:val="F79646" w:themeColor="accent6"/>
          <w:sz w:val="24"/>
          <w:szCs w:val="24"/>
        </w:rPr>
      </w:pPr>
    </w:p>
    <w:p w14:paraId="3093826D" w14:textId="63D656FE" w:rsidR="009F1EF5" w:rsidRPr="00DC1A41" w:rsidRDefault="00C1220B" w:rsidP="009F1EF5">
      <w:pPr>
        <w:jc w:val="both"/>
        <w:rPr>
          <w:rFonts w:ascii="Garamond" w:hAnsi="Garamond"/>
          <w:b/>
          <w:color w:val="F79646" w:themeColor="accent6"/>
          <w:sz w:val="24"/>
          <w:szCs w:val="24"/>
        </w:rPr>
      </w:pPr>
      <w:r>
        <w:rPr>
          <w:rFonts w:ascii="Garamond" w:hAnsi="Garamond"/>
          <w:b/>
          <w:color w:val="F79646" w:themeColor="accent6"/>
          <w:sz w:val="24"/>
          <w:szCs w:val="24"/>
        </w:rPr>
        <w:t>Journée 1 : lundi</w:t>
      </w:r>
      <w:r w:rsidR="009F1EF5">
        <w:rPr>
          <w:rFonts w:ascii="Garamond" w:hAnsi="Garamond"/>
          <w:b/>
          <w:color w:val="F79646" w:themeColor="accent6"/>
          <w:sz w:val="24"/>
          <w:szCs w:val="24"/>
        </w:rPr>
        <w:t xml:space="preserve"> 28</w:t>
      </w:r>
      <w:r w:rsidR="009F1EF5" w:rsidRPr="00DC1A41">
        <w:rPr>
          <w:rFonts w:ascii="Garamond" w:hAnsi="Garamond"/>
          <w:b/>
          <w:color w:val="F79646" w:themeColor="accent6"/>
          <w:sz w:val="24"/>
          <w:szCs w:val="24"/>
        </w:rPr>
        <w:t xml:space="preserve"> août</w:t>
      </w:r>
    </w:p>
    <w:p w14:paraId="25FF6F6F" w14:textId="390B1A1C" w:rsidR="009F1EF5" w:rsidRPr="00834E7B" w:rsidRDefault="009F1EF5" w:rsidP="00A13AE7">
      <w:pPr>
        <w:tabs>
          <w:tab w:val="left" w:pos="3427"/>
        </w:tabs>
        <w:jc w:val="both"/>
        <w:rPr>
          <w:rFonts w:ascii="Garamond" w:hAnsi="Garamond"/>
          <w:i/>
          <w:sz w:val="24"/>
          <w:szCs w:val="24"/>
        </w:rPr>
      </w:pPr>
      <w:r w:rsidRPr="00834E7B">
        <w:rPr>
          <w:rFonts w:ascii="Garamond" w:hAnsi="Garamond"/>
          <w:i/>
          <w:sz w:val="24"/>
          <w:szCs w:val="24"/>
        </w:rPr>
        <w:t>Matin</w:t>
      </w:r>
      <w:r w:rsidR="00A13AE7" w:rsidRPr="00834E7B">
        <w:rPr>
          <w:rFonts w:ascii="Garamond" w:hAnsi="Garamond"/>
          <w:i/>
          <w:sz w:val="24"/>
          <w:szCs w:val="24"/>
        </w:rPr>
        <w:tab/>
      </w:r>
    </w:p>
    <w:p w14:paraId="0CC71D11" w14:textId="474E4E40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 </w:t>
      </w:r>
      <w:r w:rsidR="0084147A">
        <w:rPr>
          <w:rFonts w:ascii="Garamond" w:hAnsi="Garamond"/>
          <w:sz w:val="24"/>
          <w:szCs w:val="24"/>
        </w:rPr>
        <w:t>h 15 : accueil des participants</w:t>
      </w:r>
    </w:p>
    <w:p w14:paraId="53D17431" w14:textId="7A26B1B9" w:rsidR="0084147A" w:rsidRDefault="009F1EF5" w:rsidP="009F1EF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 </w:t>
      </w:r>
      <w:r w:rsidRPr="00DC1A41">
        <w:rPr>
          <w:rFonts w:ascii="Garamond" w:hAnsi="Garamond"/>
          <w:sz w:val="24"/>
          <w:szCs w:val="24"/>
        </w:rPr>
        <w:t>h </w:t>
      </w:r>
      <w:r>
        <w:rPr>
          <w:rFonts w:ascii="Garamond" w:hAnsi="Garamond"/>
          <w:sz w:val="24"/>
          <w:szCs w:val="24"/>
        </w:rPr>
        <w:t>3</w:t>
      </w:r>
      <w:r w:rsidRPr="00DC1A41">
        <w:rPr>
          <w:rFonts w:ascii="Garamond" w:hAnsi="Garamond"/>
          <w:sz w:val="24"/>
          <w:szCs w:val="24"/>
        </w:rPr>
        <w:t xml:space="preserve">0 : </w:t>
      </w:r>
      <w:r>
        <w:rPr>
          <w:rFonts w:ascii="Garamond" w:hAnsi="Garamond"/>
          <w:b/>
          <w:sz w:val="24"/>
          <w:szCs w:val="24"/>
        </w:rPr>
        <w:t>S</w:t>
      </w:r>
      <w:r w:rsidRPr="00683EB5">
        <w:rPr>
          <w:rFonts w:ascii="Garamond" w:hAnsi="Garamond"/>
          <w:b/>
          <w:sz w:val="24"/>
          <w:szCs w:val="24"/>
        </w:rPr>
        <w:t xml:space="preserve">ession 1 – </w:t>
      </w:r>
      <w:r w:rsidR="0084147A">
        <w:rPr>
          <w:rFonts w:ascii="Garamond" w:hAnsi="Garamond"/>
          <w:b/>
          <w:sz w:val="24"/>
          <w:szCs w:val="24"/>
        </w:rPr>
        <w:t>La question du travail dans l’historiographie</w:t>
      </w:r>
    </w:p>
    <w:p w14:paraId="72BEB95F" w14:textId="1337655A" w:rsidR="0084147A" w:rsidRPr="0084147A" w:rsidRDefault="00F63CC1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Laurent</w:t>
      </w:r>
      <w:r w:rsidR="003C7BA4">
        <w:rPr>
          <w:rFonts w:ascii="Garamond" w:hAnsi="Garamond"/>
          <w:sz w:val="24"/>
          <w:szCs w:val="24"/>
        </w:rPr>
        <w:t xml:space="preserve"> Feller (</w:t>
      </w:r>
      <w:r w:rsidR="003C7BA4" w:rsidRPr="00DC1A41">
        <w:rPr>
          <w:rFonts w:ascii="Garamond" w:hAnsi="Garamond"/>
          <w:sz w:val="24"/>
          <w:szCs w:val="24"/>
        </w:rPr>
        <w:t xml:space="preserve">Univ. </w:t>
      </w:r>
      <w:r w:rsidR="007D095A">
        <w:rPr>
          <w:rFonts w:ascii="Garamond" w:hAnsi="Garamond"/>
          <w:sz w:val="24"/>
          <w:szCs w:val="24"/>
        </w:rPr>
        <w:t>Paris 1</w:t>
      </w:r>
      <w:r w:rsidR="003C7BA4">
        <w:rPr>
          <w:rFonts w:ascii="Garamond" w:hAnsi="Garamond"/>
          <w:sz w:val="24"/>
          <w:szCs w:val="24"/>
        </w:rPr>
        <w:t>)</w:t>
      </w:r>
    </w:p>
    <w:p w14:paraId="02BA1F23" w14:textId="2EF9BF38" w:rsidR="003C7BA4" w:rsidRDefault="003D3083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63CC1">
        <w:rPr>
          <w:rFonts w:ascii="Garamond" w:hAnsi="Garamond"/>
          <w:sz w:val="24"/>
          <w:szCs w:val="24"/>
        </w:rPr>
        <w:t>Philippe</w:t>
      </w:r>
      <w:r w:rsidR="003C7BA4">
        <w:rPr>
          <w:rFonts w:ascii="Garamond" w:hAnsi="Garamond"/>
          <w:sz w:val="24"/>
          <w:szCs w:val="24"/>
        </w:rPr>
        <w:t xml:space="preserve"> Minard</w:t>
      </w:r>
      <w:r>
        <w:rPr>
          <w:rFonts w:ascii="Garamond" w:hAnsi="Garamond"/>
          <w:sz w:val="24"/>
          <w:szCs w:val="24"/>
        </w:rPr>
        <w:t xml:space="preserve"> (</w:t>
      </w:r>
      <w:r w:rsidR="007D095A">
        <w:rPr>
          <w:rFonts w:ascii="Garamond" w:hAnsi="Garamond"/>
          <w:sz w:val="24"/>
          <w:szCs w:val="24"/>
        </w:rPr>
        <w:t xml:space="preserve">Univ. </w:t>
      </w:r>
      <w:r>
        <w:rPr>
          <w:rFonts w:ascii="Garamond" w:hAnsi="Garamond"/>
          <w:sz w:val="24"/>
          <w:szCs w:val="24"/>
        </w:rPr>
        <w:t>Paris 8/EHESS)</w:t>
      </w:r>
    </w:p>
    <w:p w14:paraId="66536D71" w14:textId="77777777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 h 3</w:t>
      </w:r>
      <w:r w:rsidRPr="00DC1A4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 : d</w:t>
      </w:r>
      <w:r w:rsidRPr="00DC1A41">
        <w:rPr>
          <w:rFonts w:ascii="Garamond" w:hAnsi="Garamond"/>
          <w:sz w:val="24"/>
          <w:szCs w:val="24"/>
        </w:rPr>
        <w:t>iscussion</w:t>
      </w:r>
    </w:p>
    <w:p w14:paraId="22EF3666" w14:textId="407819EE" w:rsidR="009F1EF5" w:rsidRDefault="009F1EF5" w:rsidP="009F1EF5">
      <w:pPr>
        <w:jc w:val="both"/>
        <w:rPr>
          <w:rFonts w:ascii="Garamond" w:hAnsi="Garamond"/>
          <w:sz w:val="24"/>
          <w:szCs w:val="24"/>
        </w:rPr>
      </w:pPr>
      <w:r w:rsidRPr="00DC1A41">
        <w:rPr>
          <w:rFonts w:ascii="Garamond" w:hAnsi="Garamond"/>
          <w:sz w:val="24"/>
          <w:szCs w:val="24"/>
        </w:rPr>
        <w:t xml:space="preserve">10 h </w:t>
      </w:r>
      <w:r>
        <w:rPr>
          <w:rFonts w:ascii="Garamond" w:hAnsi="Garamond"/>
          <w:sz w:val="24"/>
          <w:szCs w:val="24"/>
        </w:rPr>
        <w:t>0</w:t>
      </w:r>
      <w:r w:rsidRPr="00DC1A41">
        <w:rPr>
          <w:rFonts w:ascii="Garamond" w:hAnsi="Garamond"/>
          <w:sz w:val="24"/>
          <w:szCs w:val="24"/>
        </w:rPr>
        <w:t>0 : pause café</w:t>
      </w:r>
    </w:p>
    <w:p w14:paraId="1C2C1769" w14:textId="3EAFEA61" w:rsidR="0084147A" w:rsidRDefault="009F1EF5" w:rsidP="0084147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10 h 3</w:t>
      </w:r>
      <w:r w:rsidRPr="00DC1A41">
        <w:rPr>
          <w:rFonts w:ascii="Garamond" w:hAnsi="Garamond"/>
          <w:sz w:val="24"/>
          <w:szCs w:val="24"/>
        </w:rPr>
        <w:t xml:space="preserve">0 : </w:t>
      </w:r>
      <w:r w:rsidRPr="00683EB5">
        <w:rPr>
          <w:rFonts w:ascii="Garamond" w:hAnsi="Garamond"/>
          <w:b/>
          <w:sz w:val="24"/>
          <w:szCs w:val="24"/>
        </w:rPr>
        <w:t>Session 2 –</w:t>
      </w:r>
      <w:r w:rsidR="0084147A">
        <w:rPr>
          <w:rFonts w:ascii="Garamond" w:hAnsi="Garamond"/>
          <w:b/>
          <w:sz w:val="24"/>
          <w:szCs w:val="24"/>
        </w:rPr>
        <w:t>Le point de vue des économistes et des sociologues du travail</w:t>
      </w:r>
    </w:p>
    <w:p w14:paraId="49BEB602" w14:textId="2E1F42A6" w:rsidR="008B2832" w:rsidRDefault="00C46B74" w:rsidP="00654F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Jérôme Gautié</w:t>
      </w:r>
      <w:r w:rsidR="00EF5760">
        <w:rPr>
          <w:rFonts w:ascii="Garamond" w:hAnsi="Garamond"/>
          <w:sz w:val="24"/>
          <w:szCs w:val="24"/>
        </w:rPr>
        <w:t xml:space="preserve"> </w:t>
      </w:r>
      <w:r w:rsidR="007D095A">
        <w:rPr>
          <w:rFonts w:ascii="Garamond" w:hAnsi="Garamond"/>
          <w:sz w:val="24"/>
          <w:szCs w:val="24"/>
        </w:rPr>
        <w:t>(Univ. Paris 1</w:t>
      </w:r>
      <w:r w:rsidR="0034295A">
        <w:rPr>
          <w:rFonts w:ascii="Garamond" w:hAnsi="Garamond"/>
          <w:sz w:val="24"/>
          <w:szCs w:val="24"/>
        </w:rPr>
        <w:t>)</w:t>
      </w:r>
    </w:p>
    <w:p w14:paraId="77BA4AE9" w14:textId="294DF697" w:rsidR="009F1EF5" w:rsidRDefault="00521714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D095A">
        <w:rPr>
          <w:rFonts w:ascii="Garamond" w:hAnsi="Garamond"/>
          <w:sz w:val="24"/>
          <w:szCs w:val="24"/>
        </w:rPr>
        <w:t xml:space="preserve">François Vatin (Univ. Paris </w:t>
      </w:r>
      <w:r>
        <w:rPr>
          <w:rFonts w:ascii="Garamond" w:hAnsi="Garamond"/>
          <w:sz w:val="24"/>
          <w:szCs w:val="24"/>
        </w:rPr>
        <w:t xml:space="preserve">Nanterre) </w:t>
      </w:r>
    </w:p>
    <w:p w14:paraId="40D8BB17" w14:textId="77777777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 h 3</w:t>
      </w:r>
      <w:r w:rsidRPr="00DC1A4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 : d</w:t>
      </w:r>
      <w:r w:rsidRPr="00DC1A41">
        <w:rPr>
          <w:rFonts w:ascii="Garamond" w:hAnsi="Garamond"/>
          <w:sz w:val="24"/>
          <w:szCs w:val="24"/>
        </w:rPr>
        <w:t>iscussion</w:t>
      </w:r>
    </w:p>
    <w:p w14:paraId="558E314E" w14:textId="77777777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h 0</w:t>
      </w:r>
      <w:r w:rsidRPr="00DC1A41">
        <w:rPr>
          <w:rFonts w:ascii="Garamond" w:hAnsi="Garamond"/>
          <w:sz w:val="24"/>
          <w:szCs w:val="24"/>
        </w:rPr>
        <w:t>0 : repas</w:t>
      </w:r>
    </w:p>
    <w:p w14:paraId="4B064FE8" w14:textId="77777777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</w:p>
    <w:p w14:paraId="4C345790" w14:textId="77777777" w:rsidR="009F1EF5" w:rsidRPr="00834E7B" w:rsidRDefault="009F1EF5" w:rsidP="009F1EF5">
      <w:pPr>
        <w:jc w:val="both"/>
        <w:rPr>
          <w:rFonts w:ascii="Garamond" w:hAnsi="Garamond"/>
          <w:i/>
          <w:sz w:val="24"/>
          <w:szCs w:val="24"/>
        </w:rPr>
      </w:pPr>
      <w:r w:rsidRPr="00834E7B">
        <w:rPr>
          <w:rFonts w:ascii="Garamond" w:hAnsi="Garamond"/>
          <w:i/>
          <w:sz w:val="24"/>
          <w:szCs w:val="24"/>
        </w:rPr>
        <w:t>Après-midi</w:t>
      </w:r>
    </w:p>
    <w:p w14:paraId="1EB43848" w14:textId="153AAF70" w:rsidR="00A31C0E" w:rsidRDefault="00834E7B" w:rsidP="00A31C0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14 h 0</w:t>
      </w:r>
      <w:r w:rsidR="009F1EF5">
        <w:rPr>
          <w:rFonts w:ascii="Garamond" w:hAnsi="Garamond"/>
          <w:sz w:val="24"/>
          <w:szCs w:val="24"/>
        </w:rPr>
        <w:t xml:space="preserve">0 : </w:t>
      </w:r>
      <w:r w:rsidR="009F1EF5" w:rsidRPr="00AB40F9">
        <w:rPr>
          <w:rFonts w:ascii="Garamond" w:hAnsi="Garamond"/>
          <w:b/>
          <w:sz w:val="24"/>
          <w:szCs w:val="24"/>
        </w:rPr>
        <w:t xml:space="preserve">Session 3 </w:t>
      </w:r>
      <w:r w:rsidR="00BF0049">
        <w:rPr>
          <w:rFonts w:ascii="Garamond" w:hAnsi="Garamond"/>
          <w:b/>
          <w:sz w:val="24"/>
          <w:szCs w:val="24"/>
        </w:rPr>
        <w:t xml:space="preserve">– </w:t>
      </w:r>
      <w:r w:rsidR="00611D15">
        <w:rPr>
          <w:rFonts w:ascii="Garamond" w:hAnsi="Garamond"/>
          <w:b/>
          <w:sz w:val="24"/>
          <w:szCs w:val="24"/>
        </w:rPr>
        <w:t>Le travail et ses archives</w:t>
      </w:r>
    </w:p>
    <w:p w14:paraId="14C8FE15" w14:textId="5177C2B8" w:rsidR="00F6147A" w:rsidRDefault="00611D15" w:rsidP="00B378F0">
      <w:pPr>
        <w:jc w:val="both"/>
        <w:rPr>
          <w:rFonts w:ascii="Garamond" w:hAnsi="Garamond"/>
          <w:sz w:val="24"/>
          <w:szCs w:val="24"/>
        </w:rPr>
      </w:pPr>
      <w:r w:rsidRPr="00611D15">
        <w:rPr>
          <w:rFonts w:ascii="Garamond" w:hAnsi="Garamond"/>
          <w:sz w:val="24"/>
          <w:szCs w:val="24"/>
        </w:rPr>
        <w:tab/>
      </w:r>
      <w:r w:rsidR="00F6147A">
        <w:rPr>
          <w:rFonts w:ascii="Garamond" w:hAnsi="Garamond"/>
          <w:sz w:val="24"/>
          <w:szCs w:val="24"/>
        </w:rPr>
        <w:t>Rosine Lheureux (Archives Nationales</w:t>
      </w:r>
      <w:r w:rsidR="00327D1C">
        <w:rPr>
          <w:rFonts w:ascii="Garamond" w:hAnsi="Garamond"/>
          <w:sz w:val="24"/>
          <w:szCs w:val="24"/>
        </w:rPr>
        <w:t xml:space="preserve"> - Paris</w:t>
      </w:r>
      <w:r w:rsidR="00F6147A">
        <w:rPr>
          <w:rFonts w:ascii="Garamond" w:hAnsi="Garamond"/>
          <w:sz w:val="24"/>
          <w:szCs w:val="24"/>
        </w:rPr>
        <w:t>)</w:t>
      </w:r>
    </w:p>
    <w:p w14:paraId="0A3B46F9" w14:textId="7A75F43E" w:rsidR="0084147A" w:rsidRPr="00611D15" w:rsidRDefault="00F6147A" w:rsidP="00B378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11D15" w:rsidRPr="00611D15">
        <w:rPr>
          <w:rFonts w:ascii="Garamond" w:hAnsi="Garamond"/>
          <w:sz w:val="24"/>
          <w:szCs w:val="24"/>
        </w:rPr>
        <w:t>Amable Sablon du Corail</w:t>
      </w:r>
      <w:r>
        <w:rPr>
          <w:rFonts w:ascii="Garamond" w:hAnsi="Garamond"/>
          <w:sz w:val="24"/>
          <w:szCs w:val="24"/>
        </w:rPr>
        <w:t xml:space="preserve"> (Archives Nationales</w:t>
      </w:r>
      <w:r w:rsidR="00327D1C">
        <w:rPr>
          <w:rFonts w:ascii="Garamond" w:hAnsi="Garamond"/>
          <w:sz w:val="24"/>
          <w:szCs w:val="24"/>
        </w:rPr>
        <w:t xml:space="preserve"> - Paris</w:t>
      </w:r>
      <w:r>
        <w:rPr>
          <w:rFonts w:ascii="Garamond" w:hAnsi="Garamond"/>
          <w:sz w:val="24"/>
          <w:szCs w:val="24"/>
        </w:rPr>
        <w:t>)</w:t>
      </w:r>
    </w:p>
    <w:p w14:paraId="5A944C70" w14:textId="1A27E1D7" w:rsidR="00611D15" w:rsidRPr="00611D15" w:rsidRDefault="00611D15" w:rsidP="00B378F0">
      <w:pPr>
        <w:jc w:val="both"/>
        <w:rPr>
          <w:rFonts w:ascii="Garamond" w:hAnsi="Garamond"/>
          <w:sz w:val="24"/>
          <w:szCs w:val="24"/>
        </w:rPr>
      </w:pPr>
      <w:r w:rsidRPr="00611D15">
        <w:rPr>
          <w:rFonts w:ascii="Garamond" w:hAnsi="Garamond"/>
          <w:sz w:val="24"/>
          <w:szCs w:val="24"/>
        </w:rPr>
        <w:tab/>
        <w:t>Geneviève Profit</w:t>
      </w:r>
      <w:r w:rsidR="00F6147A">
        <w:rPr>
          <w:rFonts w:ascii="Garamond" w:hAnsi="Garamond"/>
          <w:sz w:val="24"/>
          <w:szCs w:val="24"/>
        </w:rPr>
        <w:t xml:space="preserve"> (Archives Nationales</w:t>
      </w:r>
      <w:r w:rsidR="00327D1C">
        <w:rPr>
          <w:rFonts w:ascii="Garamond" w:hAnsi="Garamond"/>
          <w:sz w:val="24"/>
          <w:szCs w:val="24"/>
        </w:rPr>
        <w:t xml:space="preserve"> - Paris</w:t>
      </w:r>
      <w:r w:rsidR="00F6147A">
        <w:rPr>
          <w:rFonts w:ascii="Garamond" w:hAnsi="Garamond"/>
          <w:sz w:val="24"/>
          <w:szCs w:val="24"/>
        </w:rPr>
        <w:t>)</w:t>
      </w:r>
    </w:p>
    <w:p w14:paraId="39165BE4" w14:textId="4CCFD602" w:rsidR="009F1EF5" w:rsidRPr="00DC1A41" w:rsidRDefault="00834E7B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 h 3</w:t>
      </w:r>
      <w:r w:rsidR="009F1EF5" w:rsidRPr="00DC1A41">
        <w:rPr>
          <w:rFonts w:ascii="Garamond" w:hAnsi="Garamond"/>
          <w:sz w:val="24"/>
          <w:szCs w:val="24"/>
        </w:rPr>
        <w:t>0</w:t>
      </w:r>
      <w:r w:rsidR="009F1EF5">
        <w:rPr>
          <w:rFonts w:ascii="Garamond" w:hAnsi="Garamond"/>
          <w:sz w:val="24"/>
          <w:szCs w:val="24"/>
        </w:rPr>
        <w:t> : d</w:t>
      </w:r>
      <w:r w:rsidR="009F1EF5" w:rsidRPr="00DC1A41">
        <w:rPr>
          <w:rFonts w:ascii="Garamond" w:hAnsi="Garamond"/>
          <w:sz w:val="24"/>
          <w:szCs w:val="24"/>
        </w:rPr>
        <w:t>iscussion</w:t>
      </w:r>
    </w:p>
    <w:p w14:paraId="2B73BC1D" w14:textId="5C51F0A1" w:rsidR="003C7BA4" w:rsidRDefault="006C31A4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</w:t>
      </w:r>
      <w:r w:rsidR="00BF0049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 xml:space="preserve"> 0</w:t>
      </w:r>
      <w:r w:rsidR="00BF0049">
        <w:rPr>
          <w:rFonts w:ascii="Garamond" w:hAnsi="Garamond"/>
          <w:sz w:val="24"/>
          <w:szCs w:val="24"/>
        </w:rPr>
        <w:t>0 : pause</w:t>
      </w:r>
    </w:p>
    <w:p w14:paraId="409C4B18" w14:textId="4633C1D6" w:rsidR="00BF0049" w:rsidRDefault="006C31A4" w:rsidP="009F1EF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 h 30 : </w:t>
      </w:r>
      <w:r w:rsidR="006D75A9">
        <w:rPr>
          <w:rFonts w:ascii="Garamond" w:hAnsi="Garamond"/>
          <w:b/>
          <w:sz w:val="24"/>
          <w:szCs w:val="24"/>
        </w:rPr>
        <w:t>S</w:t>
      </w:r>
      <w:r w:rsidRPr="006C31A4">
        <w:rPr>
          <w:rFonts w:ascii="Garamond" w:hAnsi="Garamond"/>
          <w:b/>
          <w:sz w:val="24"/>
          <w:szCs w:val="24"/>
        </w:rPr>
        <w:t xml:space="preserve">ession 4 </w:t>
      </w:r>
      <w:r>
        <w:rPr>
          <w:rFonts w:ascii="Garamond" w:hAnsi="Garamond"/>
          <w:b/>
          <w:sz w:val="24"/>
          <w:szCs w:val="24"/>
        </w:rPr>
        <w:t>–</w:t>
      </w:r>
      <w:r w:rsidRPr="006C31A4">
        <w:rPr>
          <w:rFonts w:ascii="Garamond" w:hAnsi="Garamond"/>
          <w:b/>
          <w:sz w:val="24"/>
          <w:szCs w:val="24"/>
        </w:rPr>
        <w:t xml:space="preserve"> Communications</w:t>
      </w:r>
      <w:r>
        <w:rPr>
          <w:rFonts w:ascii="Garamond" w:hAnsi="Garamond"/>
          <w:b/>
          <w:sz w:val="24"/>
          <w:szCs w:val="24"/>
        </w:rPr>
        <w:t xml:space="preserve"> des doctorants/postdoctorants</w:t>
      </w:r>
    </w:p>
    <w:p w14:paraId="288BF409" w14:textId="674A0037" w:rsidR="006C31A4" w:rsidRDefault="006C31A4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coord. </w:t>
      </w:r>
      <w:r w:rsidR="003C7BA4">
        <w:rPr>
          <w:rFonts w:ascii="Garamond" w:hAnsi="Garamond"/>
          <w:sz w:val="24"/>
          <w:szCs w:val="24"/>
        </w:rPr>
        <w:t>Emmanuel Huert</w:t>
      </w:r>
      <w:r w:rsidR="00E37482">
        <w:rPr>
          <w:rFonts w:ascii="Garamond" w:hAnsi="Garamond"/>
          <w:sz w:val="24"/>
          <w:szCs w:val="24"/>
        </w:rPr>
        <w:t>as (Univ. Toulouse 2</w:t>
      </w:r>
      <w:r w:rsidR="003C7BA4">
        <w:rPr>
          <w:rFonts w:ascii="Garamond" w:hAnsi="Garamond"/>
          <w:sz w:val="24"/>
          <w:szCs w:val="24"/>
        </w:rPr>
        <w:t>/CNRS)</w:t>
      </w:r>
    </w:p>
    <w:p w14:paraId="4048D6CF" w14:textId="0FEDB290" w:rsidR="006C31A4" w:rsidRDefault="00834E7B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 h 3</w:t>
      </w:r>
      <w:r w:rsidR="009F1EF5">
        <w:rPr>
          <w:rFonts w:ascii="Garamond" w:hAnsi="Garamond"/>
          <w:sz w:val="24"/>
          <w:szCs w:val="24"/>
        </w:rPr>
        <w:t xml:space="preserve">0 : </w:t>
      </w:r>
      <w:r w:rsidR="006C31A4">
        <w:rPr>
          <w:rFonts w:ascii="Garamond" w:hAnsi="Garamond"/>
          <w:sz w:val="24"/>
          <w:szCs w:val="24"/>
        </w:rPr>
        <w:t>discussion</w:t>
      </w:r>
    </w:p>
    <w:p w14:paraId="29D00C67" w14:textId="32FDA276" w:rsidR="009F1EF5" w:rsidRPr="00DC1A41" w:rsidRDefault="006D75A9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 h 0</w:t>
      </w:r>
      <w:r w:rsidR="006C31A4">
        <w:rPr>
          <w:rFonts w:ascii="Garamond" w:hAnsi="Garamond"/>
          <w:sz w:val="24"/>
          <w:szCs w:val="24"/>
        </w:rPr>
        <w:t xml:space="preserve">0 : </w:t>
      </w:r>
      <w:r w:rsidR="009F1EF5">
        <w:rPr>
          <w:rFonts w:ascii="Garamond" w:hAnsi="Garamond"/>
          <w:sz w:val="24"/>
          <w:szCs w:val="24"/>
        </w:rPr>
        <w:t>f</w:t>
      </w:r>
      <w:r w:rsidR="009F1EF5" w:rsidRPr="00DC1A41">
        <w:rPr>
          <w:rFonts w:ascii="Garamond" w:hAnsi="Garamond"/>
          <w:sz w:val="24"/>
          <w:szCs w:val="24"/>
        </w:rPr>
        <w:t>in des travaux de la journée</w:t>
      </w:r>
    </w:p>
    <w:p w14:paraId="2D788557" w14:textId="77777777" w:rsidR="009F1EF5" w:rsidRPr="00DC1A41" w:rsidRDefault="009F1EF5" w:rsidP="009F1EF5">
      <w:pPr>
        <w:jc w:val="both"/>
        <w:rPr>
          <w:rFonts w:ascii="Garamond" w:hAnsi="Garamond"/>
          <w:sz w:val="24"/>
          <w:szCs w:val="24"/>
        </w:rPr>
      </w:pPr>
    </w:p>
    <w:p w14:paraId="03A01DBF" w14:textId="21E0AA68" w:rsidR="009F1EF5" w:rsidRPr="00DC1A41" w:rsidRDefault="00C1220B" w:rsidP="009F1EF5">
      <w:pPr>
        <w:jc w:val="both"/>
        <w:rPr>
          <w:rFonts w:ascii="Garamond" w:hAnsi="Garamond"/>
          <w:b/>
          <w:color w:val="F79646" w:themeColor="accent6"/>
          <w:sz w:val="24"/>
          <w:szCs w:val="24"/>
        </w:rPr>
      </w:pPr>
      <w:r>
        <w:rPr>
          <w:rFonts w:ascii="Garamond" w:hAnsi="Garamond"/>
          <w:b/>
          <w:color w:val="F79646" w:themeColor="accent6"/>
          <w:sz w:val="24"/>
          <w:szCs w:val="24"/>
        </w:rPr>
        <w:t>Journée 2 : mardi</w:t>
      </w:r>
      <w:r w:rsidR="009F1EF5">
        <w:rPr>
          <w:rFonts w:ascii="Garamond" w:hAnsi="Garamond"/>
          <w:b/>
          <w:color w:val="F79646" w:themeColor="accent6"/>
          <w:sz w:val="24"/>
          <w:szCs w:val="24"/>
        </w:rPr>
        <w:t xml:space="preserve"> 29</w:t>
      </w:r>
      <w:r w:rsidR="009F1EF5" w:rsidRPr="00DC1A41">
        <w:rPr>
          <w:rFonts w:ascii="Garamond" w:hAnsi="Garamond"/>
          <w:b/>
          <w:color w:val="F79646" w:themeColor="accent6"/>
          <w:sz w:val="24"/>
          <w:szCs w:val="24"/>
        </w:rPr>
        <w:t xml:space="preserve"> août</w:t>
      </w:r>
    </w:p>
    <w:p w14:paraId="30A1D246" w14:textId="77777777" w:rsidR="009F1EF5" w:rsidRPr="006D75A9" w:rsidRDefault="009F1EF5" w:rsidP="009F1EF5">
      <w:pPr>
        <w:jc w:val="both"/>
        <w:rPr>
          <w:rFonts w:ascii="Garamond" w:hAnsi="Garamond"/>
          <w:i/>
          <w:sz w:val="24"/>
          <w:szCs w:val="24"/>
        </w:rPr>
      </w:pPr>
      <w:r w:rsidRPr="006D75A9">
        <w:rPr>
          <w:rFonts w:ascii="Garamond" w:hAnsi="Garamond"/>
          <w:i/>
          <w:sz w:val="24"/>
          <w:szCs w:val="24"/>
        </w:rPr>
        <w:t xml:space="preserve">Matin  </w:t>
      </w:r>
    </w:p>
    <w:p w14:paraId="37576D00" w14:textId="4C776563" w:rsidR="00A31C0E" w:rsidRDefault="009F1EF5" w:rsidP="00A31C0E">
      <w:pPr>
        <w:jc w:val="both"/>
        <w:rPr>
          <w:rFonts w:ascii="Garamond" w:hAnsi="Garamond"/>
          <w:b/>
          <w:sz w:val="24"/>
          <w:szCs w:val="24"/>
        </w:rPr>
      </w:pPr>
      <w:r w:rsidRPr="002F74DD">
        <w:rPr>
          <w:rFonts w:ascii="Garamond" w:hAnsi="Garamond"/>
          <w:sz w:val="24"/>
          <w:szCs w:val="24"/>
        </w:rPr>
        <w:t>8 h 30 :</w:t>
      </w:r>
      <w:r w:rsidRPr="002F74DD">
        <w:rPr>
          <w:rFonts w:ascii="Garamond" w:hAnsi="Garamond"/>
          <w:i/>
          <w:sz w:val="24"/>
          <w:szCs w:val="24"/>
        </w:rPr>
        <w:t xml:space="preserve"> </w:t>
      </w:r>
      <w:r w:rsidR="006C31A4" w:rsidRPr="002F74DD">
        <w:rPr>
          <w:rFonts w:ascii="Garamond" w:hAnsi="Garamond"/>
          <w:b/>
          <w:sz w:val="24"/>
          <w:szCs w:val="24"/>
        </w:rPr>
        <w:t>Session 5</w:t>
      </w:r>
      <w:r w:rsidRPr="002F74DD">
        <w:rPr>
          <w:rFonts w:ascii="Garamond" w:hAnsi="Garamond"/>
          <w:b/>
          <w:sz w:val="24"/>
          <w:szCs w:val="24"/>
        </w:rPr>
        <w:t xml:space="preserve"> – </w:t>
      </w:r>
      <w:r w:rsidR="00A31C0E">
        <w:rPr>
          <w:rFonts w:ascii="Garamond" w:hAnsi="Garamond"/>
          <w:b/>
          <w:sz w:val="24"/>
          <w:szCs w:val="24"/>
        </w:rPr>
        <w:t>Organisation et rémunération du travail</w:t>
      </w:r>
    </w:p>
    <w:p w14:paraId="5D47C899" w14:textId="71CB8E00" w:rsidR="00611D15" w:rsidRDefault="008F149B" w:rsidP="00A31C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50765">
        <w:rPr>
          <w:rFonts w:ascii="Garamond" w:hAnsi="Garamond"/>
          <w:sz w:val="24"/>
          <w:szCs w:val="24"/>
        </w:rPr>
        <w:t>Didier Boisseuil (Univ. Tours</w:t>
      </w:r>
      <w:r w:rsidR="007D095A">
        <w:rPr>
          <w:rFonts w:ascii="Garamond" w:hAnsi="Garamond"/>
          <w:sz w:val="24"/>
          <w:szCs w:val="24"/>
        </w:rPr>
        <w:t>)</w:t>
      </w:r>
    </w:p>
    <w:p w14:paraId="6485CAC2" w14:textId="7DA64E3B" w:rsidR="00EF5752" w:rsidRDefault="003357A0" w:rsidP="00EF5752">
      <w:pPr>
        <w:rPr>
          <w:rFonts w:ascii="Garamond" w:hAnsi="Garamond"/>
          <w:sz w:val="24"/>
          <w:szCs w:val="24"/>
        </w:rPr>
      </w:pPr>
      <w:r w:rsidRPr="00177360"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>Jean C</w:t>
      </w:r>
      <w:r w:rsidR="007D095A">
        <w:rPr>
          <w:rFonts w:ascii="Garamond" w:hAnsi="Garamond"/>
          <w:sz w:val="24"/>
          <w:szCs w:val="24"/>
        </w:rPr>
        <w:t xml:space="preserve">artelier (Univ. Paris </w:t>
      </w:r>
      <w:r w:rsidR="006D75A9">
        <w:rPr>
          <w:rFonts w:ascii="Garamond" w:hAnsi="Garamond"/>
          <w:sz w:val="24"/>
          <w:szCs w:val="24"/>
        </w:rPr>
        <w:t>Nanterre)</w:t>
      </w:r>
    </w:p>
    <w:p w14:paraId="1ABF5895" w14:textId="7BC0635E" w:rsidR="009F1EF5" w:rsidRPr="00DC1A41" w:rsidRDefault="009F1EF5" w:rsidP="00EF57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 h 3</w:t>
      </w:r>
      <w:r w:rsidRPr="00DC1A4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 : d</w:t>
      </w:r>
      <w:r w:rsidRPr="00DC1A41">
        <w:rPr>
          <w:rFonts w:ascii="Garamond" w:hAnsi="Garamond"/>
          <w:sz w:val="24"/>
          <w:szCs w:val="24"/>
        </w:rPr>
        <w:t>iscussion</w:t>
      </w:r>
    </w:p>
    <w:p w14:paraId="15B9F361" w14:textId="1EB106C2" w:rsidR="009F1EF5" w:rsidRDefault="009F1EF5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h 0</w:t>
      </w:r>
      <w:r w:rsidRPr="00DC1A41">
        <w:rPr>
          <w:rFonts w:ascii="Garamond" w:hAnsi="Garamond"/>
          <w:sz w:val="24"/>
          <w:szCs w:val="24"/>
        </w:rPr>
        <w:t>0 : pause café</w:t>
      </w:r>
    </w:p>
    <w:p w14:paraId="1034784E" w14:textId="6F81B2FA" w:rsidR="006C31A4" w:rsidRDefault="009F1EF5" w:rsidP="006C31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C1A41">
        <w:rPr>
          <w:rFonts w:ascii="Garamond" w:hAnsi="Garamond"/>
          <w:sz w:val="24"/>
          <w:szCs w:val="24"/>
        </w:rPr>
        <w:t xml:space="preserve"> h </w:t>
      </w:r>
      <w:r>
        <w:rPr>
          <w:rFonts w:ascii="Garamond" w:hAnsi="Garamond"/>
          <w:sz w:val="24"/>
          <w:szCs w:val="24"/>
        </w:rPr>
        <w:t>3</w:t>
      </w:r>
      <w:r w:rsidRPr="00DC1A41">
        <w:rPr>
          <w:rFonts w:ascii="Garamond" w:hAnsi="Garamond"/>
          <w:sz w:val="24"/>
          <w:szCs w:val="24"/>
        </w:rPr>
        <w:t xml:space="preserve">0 : </w:t>
      </w:r>
      <w:r w:rsidRPr="00380153">
        <w:rPr>
          <w:rFonts w:ascii="Garamond" w:hAnsi="Garamond"/>
          <w:b/>
          <w:sz w:val="24"/>
          <w:szCs w:val="24"/>
        </w:rPr>
        <w:t>S</w:t>
      </w:r>
      <w:r w:rsidR="006C31A4">
        <w:rPr>
          <w:rFonts w:ascii="Garamond" w:hAnsi="Garamond"/>
          <w:b/>
          <w:sz w:val="24"/>
          <w:szCs w:val="24"/>
        </w:rPr>
        <w:t>ession 6</w:t>
      </w:r>
      <w:r>
        <w:rPr>
          <w:rFonts w:ascii="Garamond" w:hAnsi="Garamond"/>
          <w:b/>
          <w:sz w:val="24"/>
          <w:szCs w:val="24"/>
        </w:rPr>
        <w:t xml:space="preserve"> –</w:t>
      </w:r>
      <w:r w:rsidR="006C31A4" w:rsidRPr="00380153">
        <w:rPr>
          <w:rFonts w:ascii="Garamond" w:hAnsi="Garamond"/>
          <w:b/>
          <w:sz w:val="24"/>
          <w:szCs w:val="24"/>
        </w:rPr>
        <w:t xml:space="preserve"> </w:t>
      </w:r>
      <w:r w:rsidR="00EF5752">
        <w:rPr>
          <w:rFonts w:ascii="Garamond" w:hAnsi="Garamond"/>
          <w:b/>
          <w:sz w:val="24"/>
          <w:szCs w:val="24"/>
        </w:rPr>
        <w:t xml:space="preserve">Communications </w:t>
      </w:r>
      <w:r w:rsidR="006C31A4">
        <w:rPr>
          <w:rFonts w:ascii="Garamond" w:hAnsi="Garamond"/>
          <w:b/>
          <w:sz w:val="24"/>
          <w:szCs w:val="24"/>
        </w:rPr>
        <w:t>des doctorants/postdoctorants</w:t>
      </w:r>
    </w:p>
    <w:p w14:paraId="6B5488AE" w14:textId="4E014206" w:rsidR="009F1EF5" w:rsidRPr="009B42D1" w:rsidRDefault="006C31A4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coord. Julie Claustre </w:t>
      </w:r>
      <w:r w:rsidR="007D095A">
        <w:rPr>
          <w:rFonts w:ascii="Garamond" w:hAnsi="Garamond"/>
          <w:sz w:val="24"/>
          <w:szCs w:val="24"/>
        </w:rPr>
        <w:t>(Univ. Paris 1</w:t>
      </w:r>
      <w:r>
        <w:rPr>
          <w:rFonts w:ascii="Garamond" w:hAnsi="Garamond"/>
          <w:sz w:val="24"/>
          <w:szCs w:val="24"/>
        </w:rPr>
        <w:t>)</w:t>
      </w:r>
    </w:p>
    <w:p w14:paraId="250C6922" w14:textId="7812287C" w:rsidR="009F1EF5" w:rsidRPr="00DC1A41" w:rsidRDefault="003C7BA4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F5752">
        <w:rPr>
          <w:rFonts w:ascii="Garamond" w:hAnsi="Garamond"/>
          <w:sz w:val="24"/>
          <w:szCs w:val="24"/>
        </w:rPr>
        <w:t>1 h 3</w:t>
      </w:r>
      <w:r w:rsidR="009F1EF5" w:rsidRPr="00DC1A41">
        <w:rPr>
          <w:rFonts w:ascii="Garamond" w:hAnsi="Garamond"/>
          <w:sz w:val="24"/>
          <w:szCs w:val="24"/>
        </w:rPr>
        <w:t>0</w:t>
      </w:r>
      <w:r w:rsidR="009F1EF5">
        <w:rPr>
          <w:rFonts w:ascii="Garamond" w:hAnsi="Garamond"/>
          <w:sz w:val="24"/>
          <w:szCs w:val="24"/>
        </w:rPr>
        <w:t> : d</w:t>
      </w:r>
      <w:r w:rsidR="009F1EF5" w:rsidRPr="00DC1A41">
        <w:rPr>
          <w:rFonts w:ascii="Garamond" w:hAnsi="Garamond"/>
          <w:sz w:val="24"/>
          <w:szCs w:val="24"/>
        </w:rPr>
        <w:t>iscussion</w:t>
      </w:r>
    </w:p>
    <w:p w14:paraId="30639613" w14:textId="32575946" w:rsidR="00EF5752" w:rsidRDefault="00EF5752" w:rsidP="009F1E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h 0</w:t>
      </w:r>
      <w:r w:rsidR="009F1EF5">
        <w:rPr>
          <w:rFonts w:ascii="Garamond" w:hAnsi="Garamond"/>
          <w:sz w:val="24"/>
          <w:szCs w:val="24"/>
        </w:rPr>
        <w:t>0 : r</w:t>
      </w:r>
      <w:r w:rsidR="009F1EF5" w:rsidRPr="00DC1A41">
        <w:rPr>
          <w:rFonts w:ascii="Garamond" w:hAnsi="Garamond"/>
          <w:sz w:val="24"/>
          <w:szCs w:val="24"/>
        </w:rPr>
        <w:t>epas</w:t>
      </w:r>
    </w:p>
    <w:p w14:paraId="77813190" w14:textId="77777777" w:rsidR="00EF5752" w:rsidRDefault="00EF5752" w:rsidP="009F1EF5">
      <w:pPr>
        <w:jc w:val="both"/>
        <w:rPr>
          <w:rFonts w:ascii="Garamond" w:hAnsi="Garamond"/>
          <w:sz w:val="24"/>
          <w:szCs w:val="24"/>
        </w:rPr>
      </w:pPr>
    </w:p>
    <w:p w14:paraId="3E24FE94" w14:textId="01330D25" w:rsidR="00BB66F9" w:rsidRDefault="00BB66F9" w:rsidP="009F1EF5">
      <w:pPr>
        <w:jc w:val="both"/>
        <w:rPr>
          <w:rFonts w:ascii="Garamond" w:hAnsi="Garamond"/>
          <w:sz w:val="24"/>
          <w:szCs w:val="24"/>
        </w:rPr>
      </w:pPr>
      <w:r w:rsidRPr="00BB66F9">
        <w:rPr>
          <w:rFonts w:ascii="Garamond" w:hAnsi="Garamond"/>
          <w:i/>
          <w:sz w:val="24"/>
          <w:szCs w:val="24"/>
        </w:rPr>
        <w:t>Après-midi </w:t>
      </w:r>
      <w:r>
        <w:rPr>
          <w:rFonts w:ascii="Garamond" w:hAnsi="Garamond"/>
          <w:sz w:val="24"/>
          <w:szCs w:val="24"/>
        </w:rPr>
        <w:t xml:space="preserve">: </w:t>
      </w:r>
      <w:r w:rsidRPr="00BB66F9">
        <w:rPr>
          <w:rFonts w:ascii="Garamond" w:hAnsi="Garamond"/>
          <w:b/>
          <w:sz w:val="24"/>
          <w:szCs w:val="24"/>
        </w:rPr>
        <w:t>Excursion dans la vallée de Suse </w:t>
      </w:r>
      <w:r>
        <w:rPr>
          <w:rFonts w:ascii="Garamond" w:hAnsi="Garamond"/>
          <w:sz w:val="24"/>
          <w:szCs w:val="24"/>
        </w:rPr>
        <w:t>: visité guidée de l’abbaye de la Novalese et du bourg monastique (coord. Andrea Zonato, Musée diocésain de Suse, historien de l’art)</w:t>
      </w:r>
    </w:p>
    <w:p w14:paraId="2C4748A9" w14:textId="77777777" w:rsidR="00BB66F9" w:rsidRDefault="00BB66F9" w:rsidP="009F1EF5">
      <w:pPr>
        <w:jc w:val="both"/>
        <w:rPr>
          <w:rFonts w:ascii="Garamond" w:hAnsi="Garamond"/>
          <w:sz w:val="24"/>
          <w:szCs w:val="24"/>
        </w:rPr>
      </w:pPr>
    </w:p>
    <w:p w14:paraId="45BB4D84" w14:textId="77777777" w:rsidR="00BB66F9" w:rsidRPr="00DC1A41" w:rsidRDefault="00BB66F9" w:rsidP="009F1EF5">
      <w:pPr>
        <w:jc w:val="both"/>
        <w:rPr>
          <w:rFonts w:ascii="Garamond" w:hAnsi="Garamond"/>
          <w:sz w:val="24"/>
          <w:szCs w:val="24"/>
        </w:rPr>
      </w:pPr>
    </w:p>
    <w:p w14:paraId="2A08E82F" w14:textId="76C9B5BD" w:rsidR="009F1EF5" w:rsidRDefault="00C1220B" w:rsidP="009F1EF5">
      <w:pPr>
        <w:jc w:val="both"/>
        <w:rPr>
          <w:rFonts w:ascii="Garamond" w:hAnsi="Garamond"/>
          <w:b/>
          <w:color w:val="F79646" w:themeColor="accent6"/>
          <w:sz w:val="24"/>
          <w:szCs w:val="24"/>
        </w:rPr>
      </w:pPr>
      <w:r>
        <w:rPr>
          <w:rFonts w:ascii="Garamond" w:hAnsi="Garamond"/>
          <w:b/>
          <w:color w:val="F79646" w:themeColor="accent6"/>
          <w:sz w:val="24"/>
          <w:szCs w:val="24"/>
        </w:rPr>
        <w:t>Journée 3 : mercredi</w:t>
      </w:r>
      <w:r w:rsidR="009F1EF5">
        <w:rPr>
          <w:rFonts w:ascii="Garamond" w:hAnsi="Garamond"/>
          <w:b/>
          <w:color w:val="F79646" w:themeColor="accent6"/>
          <w:sz w:val="24"/>
          <w:szCs w:val="24"/>
        </w:rPr>
        <w:t xml:space="preserve"> 30</w:t>
      </w:r>
      <w:r w:rsidR="009F1EF5" w:rsidRPr="00DC1A41">
        <w:rPr>
          <w:rFonts w:ascii="Garamond" w:hAnsi="Garamond"/>
          <w:b/>
          <w:color w:val="F79646" w:themeColor="accent6"/>
          <w:sz w:val="24"/>
          <w:szCs w:val="24"/>
        </w:rPr>
        <w:t xml:space="preserve"> août</w:t>
      </w:r>
    </w:p>
    <w:p w14:paraId="5C08A4ED" w14:textId="52ABF169" w:rsidR="00EF5752" w:rsidRPr="00EF5752" w:rsidRDefault="00EF5752" w:rsidP="009F1EF5">
      <w:pPr>
        <w:jc w:val="both"/>
        <w:rPr>
          <w:rFonts w:ascii="Garamond" w:hAnsi="Garamond"/>
          <w:i/>
          <w:sz w:val="24"/>
          <w:szCs w:val="24"/>
        </w:rPr>
      </w:pPr>
      <w:r w:rsidRPr="00EF5752">
        <w:rPr>
          <w:rFonts w:ascii="Garamond" w:hAnsi="Garamond"/>
          <w:i/>
          <w:sz w:val="24"/>
          <w:szCs w:val="24"/>
        </w:rPr>
        <w:t>Matin</w:t>
      </w:r>
    </w:p>
    <w:p w14:paraId="07AECFD6" w14:textId="5A4643DE" w:rsidR="00BF0049" w:rsidRDefault="00BF0049" w:rsidP="002F74DD">
      <w:pPr>
        <w:rPr>
          <w:rFonts w:ascii="Garamond" w:hAnsi="Garamond"/>
          <w:b/>
          <w:sz w:val="24"/>
          <w:szCs w:val="24"/>
        </w:rPr>
      </w:pPr>
      <w:r w:rsidRPr="002F74DD">
        <w:rPr>
          <w:rFonts w:ascii="Garamond" w:hAnsi="Garamond"/>
          <w:sz w:val="24"/>
          <w:szCs w:val="24"/>
        </w:rPr>
        <w:t>8 h 30 :</w:t>
      </w:r>
      <w:r w:rsidRPr="002F74DD">
        <w:rPr>
          <w:rFonts w:ascii="Garamond" w:hAnsi="Garamond"/>
          <w:i/>
          <w:sz w:val="24"/>
          <w:szCs w:val="24"/>
        </w:rPr>
        <w:t xml:space="preserve"> </w:t>
      </w:r>
      <w:r w:rsidR="00D32CF6" w:rsidRPr="002F74DD">
        <w:rPr>
          <w:rFonts w:ascii="Garamond" w:hAnsi="Garamond"/>
          <w:b/>
          <w:sz w:val="24"/>
          <w:szCs w:val="24"/>
        </w:rPr>
        <w:t>Session 7</w:t>
      </w:r>
      <w:r w:rsidR="0084147A">
        <w:rPr>
          <w:rFonts w:ascii="Garamond" w:hAnsi="Garamond"/>
          <w:b/>
          <w:sz w:val="24"/>
          <w:szCs w:val="24"/>
        </w:rPr>
        <w:t> –</w:t>
      </w:r>
      <w:r w:rsidR="00EF5752">
        <w:rPr>
          <w:rFonts w:ascii="Garamond" w:hAnsi="Garamond"/>
          <w:b/>
          <w:sz w:val="24"/>
          <w:szCs w:val="24"/>
        </w:rPr>
        <w:t xml:space="preserve"> Le temps de travail</w:t>
      </w:r>
    </w:p>
    <w:p w14:paraId="5D587D7A" w14:textId="30A0D6C1" w:rsidR="0084147A" w:rsidRDefault="00C173C1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F5752">
        <w:rPr>
          <w:rFonts w:ascii="Garamond" w:hAnsi="Garamond"/>
          <w:sz w:val="24"/>
          <w:szCs w:val="24"/>
        </w:rPr>
        <w:t>Sylvain Burri (CNRS</w:t>
      </w:r>
      <w:r w:rsidR="007324D7">
        <w:rPr>
          <w:rFonts w:ascii="Garamond" w:hAnsi="Garamond"/>
          <w:sz w:val="24"/>
          <w:szCs w:val="24"/>
        </w:rPr>
        <w:t>,</w:t>
      </w:r>
      <w:r w:rsidR="00EF5752">
        <w:rPr>
          <w:rFonts w:ascii="Garamond" w:hAnsi="Garamond"/>
          <w:sz w:val="24"/>
          <w:szCs w:val="24"/>
        </w:rPr>
        <w:t xml:space="preserve"> </w:t>
      </w:r>
      <w:r w:rsidR="00C835B1">
        <w:rPr>
          <w:rFonts w:ascii="Garamond" w:hAnsi="Garamond"/>
          <w:sz w:val="24"/>
          <w:szCs w:val="24"/>
        </w:rPr>
        <w:t xml:space="preserve">LA3M </w:t>
      </w:r>
      <w:r w:rsidR="00EF5752">
        <w:rPr>
          <w:rFonts w:ascii="Garamond" w:hAnsi="Garamond"/>
          <w:sz w:val="24"/>
          <w:szCs w:val="24"/>
        </w:rPr>
        <w:t>Aix</w:t>
      </w:r>
      <w:r w:rsidR="00C835B1">
        <w:rPr>
          <w:rFonts w:ascii="Garamond" w:hAnsi="Garamond"/>
          <w:sz w:val="24"/>
          <w:szCs w:val="24"/>
        </w:rPr>
        <w:t>-Marseille</w:t>
      </w:r>
      <w:r w:rsidR="00EF5752">
        <w:rPr>
          <w:rFonts w:ascii="Garamond" w:hAnsi="Garamond"/>
          <w:sz w:val="24"/>
          <w:szCs w:val="24"/>
        </w:rPr>
        <w:t>)</w:t>
      </w:r>
    </w:p>
    <w:p w14:paraId="5A3B764A" w14:textId="45461035" w:rsidR="001124A7" w:rsidRPr="0084147A" w:rsidRDefault="001124A7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01B40">
        <w:rPr>
          <w:rFonts w:ascii="Garamond" w:hAnsi="Garamond"/>
          <w:sz w:val="24"/>
          <w:szCs w:val="24"/>
        </w:rPr>
        <w:t>Corinne Maitte (Univ. Paris Est-Marne-la-Vallée)</w:t>
      </w:r>
      <w:r w:rsidR="00EF5752" w:rsidRPr="00EF5752">
        <w:rPr>
          <w:rFonts w:ascii="Garamond" w:hAnsi="Garamond"/>
          <w:sz w:val="24"/>
          <w:szCs w:val="24"/>
        </w:rPr>
        <w:t xml:space="preserve"> </w:t>
      </w:r>
      <w:r w:rsidR="00EF5752">
        <w:rPr>
          <w:rFonts w:ascii="Garamond" w:hAnsi="Garamond"/>
          <w:sz w:val="24"/>
          <w:szCs w:val="24"/>
        </w:rPr>
        <w:t>- Didier Terrier (Univ. de Valenciennes)</w:t>
      </w:r>
    </w:p>
    <w:p w14:paraId="5867FD63" w14:textId="77777777" w:rsidR="00BF0049" w:rsidRPr="00DC1A41" w:rsidRDefault="00BF0049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 h 3</w:t>
      </w:r>
      <w:r w:rsidRPr="00DC1A4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 : d</w:t>
      </w:r>
      <w:r w:rsidRPr="00DC1A41">
        <w:rPr>
          <w:rFonts w:ascii="Garamond" w:hAnsi="Garamond"/>
          <w:sz w:val="24"/>
          <w:szCs w:val="24"/>
        </w:rPr>
        <w:t>iscussion</w:t>
      </w:r>
    </w:p>
    <w:p w14:paraId="047A534D" w14:textId="2BE890AE" w:rsidR="00BF0049" w:rsidRDefault="00BF0049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h 0</w:t>
      </w:r>
      <w:r w:rsidRPr="00DC1A41">
        <w:rPr>
          <w:rFonts w:ascii="Garamond" w:hAnsi="Garamond"/>
          <w:sz w:val="24"/>
          <w:szCs w:val="24"/>
        </w:rPr>
        <w:t>0 : pause café</w:t>
      </w:r>
    </w:p>
    <w:p w14:paraId="4E6E88E0" w14:textId="3BAD51A7" w:rsidR="00BF0049" w:rsidRDefault="00BF0049" w:rsidP="002F74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C1A41">
        <w:rPr>
          <w:rFonts w:ascii="Garamond" w:hAnsi="Garamond"/>
          <w:sz w:val="24"/>
          <w:szCs w:val="24"/>
        </w:rPr>
        <w:t xml:space="preserve"> h </w:t>
      </w:r>
      <w:r>
        <w:rPr>
          <w:rFonts w:ascii="Garamond" w:hAnsi="Garamond"/>
          <w:sz w:val="24"/>
          <w:szCs w:val="24"/>
        </w:rPr>
        <w:t>3</w:t>
      </w:r>
      <w:r w:rsidRPr="00DC1A41">
        <w:rPr>
          <w:rFonts w:ascii="Garamond" w:hAnsi="Garamond"/>
          <w:sz w:val="24"/>
          <w:szCs w:val="24"/>
        </w:rPr>
        <w:t xml:space="preserve">0 : </w:t>
      </w:r>
      <w:r w:rsidRPr="002F74DD">
        <w:rPr>
          <w:rFonts w:ascii="Garamond" w:hAnsi="Garamond"/>
          <w:b/>
          <w:sz w:val="24"/>
          <w:szCs w:val="24"/>
        </w:rPr>
        <w:t>S</w:t>
      </w:r>
      <w:r w:rsidR="00D32CF6" w:rsidRPr="002F74DD">
        <w:rPr>
          <w:rFonts w:ascii="Garamond" w:hAnsi="Garamond"/>
          <w:b/>
          <w:sz w:val="24"/>
          <w:szCs w:val="24"/>
        </w:rPr>
        <w:t>ession 8</w:t>
      </w:r>
      <w:r w:rsidRPr="002F74DD">
        <w:rPr>
          <w:rFonts w:ascii="Garamond" w:hAnsi="Garamond"/>
          <w:b/>
          <w:sz w:val="24"/>
          <w:szCs w:val="24"/>
        </w:rPr>
        <w:t xml:space="preserve"> – </w:t>
      </w:r>
      <w:r w:rsidR="0025799B" w:rsidRPr="002F74DD">
        <w:rPr>
          <w:rFonts w:ascii="Garamond" w:hAnsi="Garamond"/>
          <w:b/>
          <w:sz w:val="24"/>
          <w:szCs w:val="24"/>
        </w:rPr>
        <w:t>Conflits et litiges au travail</w:t>
      </w:r>
    </w:p>
    <w:p w14:paraId="18E8BFAE" w14:textId="0862D63B" w:rsidR="003C7BA4" w:rsidRPr="007763F4" w:rsidRDefault="007763F4" w:rsidP="002F74DD">
      <w:pPr>
        <w:rPr>
          <w:rFonts w:ascii="Garamond" w:hAnsi="Garamond"/>
          <w:sz w:val="24"/>
          <w:szCs w:val="24"/>
        </w:rPr>
      </w:pPr>
      <w:r w:rsidRPr="007763F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Alessandro </w:t>
      </w:r>
      <w:r w:rsidRPr="007763F4">
        <w:rPr>
          <w:rFonts w:ascii="Garamond" w:hAnsi="Garamond"/>
          <w:sz w:val="24"/>
          <w:szCs w:val="24"/>
        </w:rPr>
        <w:t>Stella</w:t>
      </w:r>
      <w:r w:rsidR="00EF5752">
        <w:rPr>
          <w:rFonts w:ascii="Garamond" w:hAnsi="Garamond"/>
          <w:sz w:val="24"/>
          <w:szCs w:val="24"/>
        </w:rPr>
        <w:t xml:space="preserve"> (EHESS)</w:t>
      </w:r>
    </w:p>
    <w:p w14:paraId="157E82C4" w14:textId="52C1581E" w:rsidR="00957E14" w:rsidRPr="00EF5752" w:rsidRDefault="00957E14" w:rsidP="002F74DD">
      <w:pPr>
        <w:rPr>
          <w:rFonts w:ascii="Garamond" w:hAnsi="Garamond"/>
          <w:sz w:val="24"/>
          <w:szCs w:val="24"/>
        </w:rPr>
      </w:pPr>
      <w:r w:rsidRPr="00EF5752">
        <w:rPr>
          <w:rFonts w:ascii="Garamond" w:hAnsi="Garamond"/>
          <w:sz w:val="24"/>
          <w:szCs w:val="24"/>
        </w:rPr>
        <w:tab/>
      </w:r>
      <w:r w:rsidR="00EF5752">
        <w:rPr>
          <w:rFonts w:ascii="Garamond" w:hAnsi="Garamond"/>
          <w:sz w:val="24"/>
          <w:szCs w:val="24"/>
        </w:rPr>
        <w:t>François Jarrige (Univ. Bourgogne)</w:t>
      </w:r>
    </w:p>
    <w:p w14:paraId="0185E966" w14:textId="77777777" w:rsidR="00BF0049" w:rsidRPr="00DC1A41" w:rsidRDefault="00BF0049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 h 3</w:t>
      </w:r>
      <w:r w:rsidRPr="00DC1A41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 : d</w:t>
      </w:r>
      <w:r w:rsidRPr="00DC1A41">
        <w:rPr>
          <w:rFonts w:ascii="Garamond" w:hAnsi="Garamond"/>
          <w:sz w:val="24"/>
          <w:szCs w:val="24"/>
        </w:rPr>
        <w:t>iscussion</w:t>
      </w:r>
    </w:p>
    <w:p w14:paraId="7DAD0F69" w14:textId="34B594CA" w:rsidR="00BF0049" w:rsidRDefault="00BF0049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h 00 : r</w:t>
      </w:r>
      <w:r w:rsidRPr="00DC1A41">
        <w:rPr>
          <w:rFonts w:ascii="Garamond" w:hAnsi="Garamond"/>
          <w:sz w:val="24"/>
          <w:szCs w:val="24"/>
        </w:rPr>
        <w:t>epas</w:t>
      </w:r>
    </w:p>
    <w:p w14:paraId="2A42974F" w14:textId="77777777" w:rsidR="00BF0049" w:rsidRDefault="00BF0049" w:rsidP="00386D81">
      <w:pPr>
        <w:jc w:val="both"/>
        <w:rPr>
          <w:rFonts w:ascii="Garamond" w:hAnsi="Garamond"/>
          <w:sz w:val="24"/>
          <w:szCs w:val="24"/>
        </w:rPr>
      </w:pPr>
    </w:p>
    <w:p w14:paraId="1A59A8B5" w14:textId="77777777" w:rsidR="00BF0049" w:rsidRPr="00EF5752" w:rsidRDefault="00BF0049" w:rsidP="00BF0049">
      <w:pPr>
        <w:jc w:val="both"/>
        <w:rPr>
          <w:rFonts w:ascii="Garamond" w:hAnsi="Garamond"/>
          <w:i/>
          <w:sz w:val="24"/>
          <w:szCs w:val="24"/>
        </w:rPr>
      </w:pPr>
      <w:r w:rsidRPr="00EF5752">
        <w:rPr>
          <w:rFonts w:ascii="Garamond" w:hAnsi="Garamond"/>
          <w:i/>
          <w:sz w:val="24"/>
          <w:szCs w:val="24"/>
        </w:rPr>
        <w:t>Après-midi</w:t>
      </w:r>
    </w:p>
    <w:p w14:paraId="7CA9F9A6" w14:textId="473C9295" w:rsidR="00BF0049" w:rsidRPr="00D32CF6" w:rsidRDefault="004B01AA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 h 0</w:t>
      </w:r>
      <w:r w:rsidR="00BF0049" w:rsidRPr="00DC1A41">
        <w:rPr>
          <w:rFonts w:ascii="Garamond" w:hAnsi="Garamond"/>
          <w:sz w:val="24"/>
          <w:szCs w:val="24"/>
        </w:rPr>
        <w:t xml:space="preserve">0 : </w:t>
      </w:r>
      <w:r w:rsidR="00D32CF6">
        <w:rPr>
          <w:rFonts w:ascii="Garamond" w:hAnsi="Garamond"/>
          <w:b/>
          <w:sz w:val="24"/>
          <w:szCs w:val="24"/>
        </w:rPr>
        <w:t>Session 9</w:t>
      </w:r>
      <w:r w:rsidR="00BF0049" w:rsidRPr="00380153">
        <w:rPr>
          <w:rFonts w:ascii="Garamond" w:hAnsi="Garamond"/>
          <w:b/>
          <w:sz w:val="24"/>
          <w:szCs w:val="24"/>
        </w:rPr>
        <w:t xml:space="preserve"> – </w:t>
      </w:r>
      <w:r w:rsidR="00BF0049" w:rsidRPr="00D32CF6">
        <w:rPr>
          <w:rFonts w:ascii="Garamond" w:hAnsi="Garamond"/>
          <w:b/>
          <w:sz w:val="24"/>
          <w:szCs w:val="24"/>
        </w:rPr>
        <w:t>Communication</w:t>
      </w:r>
      <w:r w:rsidR="00EF5752">
        <w:rPr>
          <w:rFonts w:ascii="Garamond" w:hAnsi="Garamond"/>
          <w:b/>
          <w:sz w:val="24"/>
          <w:szCs w:val="24"/>
        </w:rPr>
        <w:t>s</w:t>
      </w:r>
      <w:r w:rsidR="00BF0049" w:rsidRPr="00D32CF6">
        <w:rPr>
          <w:rFonts w:ascii="Garamond" w:hAnsi="Garamond"/>
          <w:b/>
          <w:sz w:val="24"/>
          <w:szCs w:val="24"/>
        </w:rPr>
        <w:t xml:space="preserve"> des doctorants/postdoctorants</w:t>
      </w:r>
    </w:p>
    <w:p w14:paraId="1FDB439A" w14:textId="787C3826" w:rsidR="00BF0049" w:rsidRPr="003D3083" w:rsidRDefault="00D32CF6" w:rsidP="00BF0049">
      <w:pPr>
        <w:jc w:val="both"/>
        <w:rPr>
          <w:rFonts w:ascii="Garamond" w:hAnsi="Garamond"/>
          <w:sz w:val="24"/>
          <w:szCs w:val="24"/>
        </w:rPr>
      </w:pPr>
      <w:r w:rsidRPr="00D32CF6">
        <w:rPr>
          <w:rFonts w:ascii="Garamond" w:hAnsi="Garamond"/>
          <w:sz w:val="24"/>
          <w:szCs w:val="24"/>
        </w:rPr>
        <w:tab/>
        <w:t xml:space="preserve">  coord. </w:t>
      </w:r>
      <w:r w:rsidR="003D3083">
        <w:rPr>
          <w:rFonts w:ascii="Garamond" w:hAnsi="Garamond"/>
          <w:sz w:val="24"/>
          <w:szCs w:val="24"/>
        </w:rPr>
        <w:t xml:space="preserve">Patrice </w:t>
      </w:r>
      <w:r w:rsidR="003D3083" w:rsidRPr="003D3083">
        <w:rPr>
          <w:rFonts w:ascii="Garamond" w:hAnsi="Garamond"/>
          <w:sz w:val="24"/>
          <w:szCs w:val="24"/>
        </w:rPr>
        <w:t xml:space="preserve">Baubeau </w:t>
      </w:r>
      <w:r w:rsidR="00BF0049" w:rsidRPr="003D3083">
        <w:rPr>
          <w:rFonts w:ascii="Garamond" w:hAnsi="Garamond"/>
          <w:sz w:val="24"/>
          <w:szCs w:val="24"/>
        </w:rPr>
        <w:t>(</w:t>
      </w:r>
      <w:r w:rsidR="007D095A">
        <w:rPr>
          <w:rFonts w:ascii="Garamond" w:hAnsi="Garamond"/>
          <w:sz w:val="24"/>
          <w:szCs w:val="24"/>
        </w:rPr>
        <w:t xml:space="preserve">Univ. Paris </w:t>
      </w:r>
      <w:r w:rsidR="00C43F76">
        <w:rPr>
          <w:rFonts w:ascii="Garamond" w:hAnsi="Garamond"/>
          <w:sz w:val="24"/>
          <w:szCs w:val="24"/>
        </w:rPr>
        <w:t>Nanterre</w:t>
      </w:r>
      <w:r w:rsidR="00BF0049" w:rsidRPr="003D3083">
        <w:rPr>
          <w:rFonts w:ascii="Garamond" w:hAnsi="Garamond"/>
          <w:sz w:val="24"/>
          <w:szCs w:val="24"/>
        </w:rPr>
        <w:t>)</w:t>
      </w:r>
    </w:p>
    <w:p w14:paraId="39BD2CCF" w14:textId="417933DD" w:rsidR="00BF0049" w:rsidRDefault="004B01AA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 h 0</w:t>
      </w:r>
      <w:r w:rsidR="00D32CF6">
        <w:rPr>
          <w:rFonts w:ascii="Garamond" w:hAnsi="Garamond"/>
          <w:sz w:val="24"/>
          <w:szCs w:val="24"/>
        </w:rPr>
        <w:t>0 : discussion</w:t>
      </w:r>
    </w:p>
    <w:p w14:paraId="0322359C" w14:textId="294EF7D7" w:rsidR="002F74DD" w:rsidRDefault="004B01AA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 h 3</w:t>
      </w:r>
      <w:r w:rsidR="00D32CF6">
        <w:rPr>
          <w:rFonts w:ascii="Garamond" w:hAnsi="Garamond"/>
          <w:sz w:val="24"/>
          <w:szCs w:val="24"/>
        </w:rPr>
        <w:t>0 : pause</w:t>
      </w:r>
    </w:p>
    <w:p w14:paraId="296CCE14" w14:textId="2A388DB9" w:rsidR="00BF0049" w:rsidRDefault="004B01AA" w:rsidP="00BF004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16 h 0</w:t>
      </w:r>
      <w:r w:rsidR="00BF0049" w:rsidRPr="00DC1A41">
        <w:rPr>
          <w:rFonts w:ascii="Garamond" w:hAnsi="Garamond"/>
          <w:sz w:val="24"/>
          <w:szCs w:val="24"/>
        </w:rPr>
        <w:t>0</w:t>
      </w:r>
      <w:r w:rsidR="00D32CF6">
        <w:rPr>
          <w:rFonts w:ascii="Garamond" w:hAnsi="Garamond"/>
          <w:sz w:val="24"/>
          <w:szCs w:val="24"/>
        </w:rPr>
        <w:t xml:space="preserve"> : </w:t>
      </w:r>
      <w:r w:rsidR="00D32CF6">
        <w:rPr>
          <w:rFonts w:ascii="Garamond" w:hAnsi="Garamond"/>
          <w:b/>
          <w:sz w:val="24"/>
          <w:szCs w:val="24"/>
        </w:rPr>
        <w:t>Session 10</w:t>
      </w:r>
      <w:r w:rsidR="00D32CF6" w:rsidRPr="00380153">
        <w:rPr>
          <w:rFonts w:ascii="Garamond" w:hAnsi="Garamond"/>
          <w:b/>
          <w:sz w:val="24"/>
          <w:szCs w:val="24"/>
        </w:rPr>
        <w:t xml:space="preserve"> – </w:t>
      </w:r>
      <w:r w:rsidR="00EF5752">
        <w:rPr>
          <w:rFonts w:ascii="Garamond" w:hAnsi="Garamond"/>
          <w:b/>
          <w:sz w:val="24"/>
          <w:szCs w:val="24"/>
        </w:rPr>
        <w:t>Communications</w:t>
      </w:r>
      <w:r w:rsidR="00D32CF6">
        <w:rPr>
          <w:rFonts w:ascii="Garamond" w:hAnsi="Garamond"/>
          <w:b/>
          <w:sz w:val="24"/>
          <w:szCs w:val="24"/>
        </w:rPr>
        <w:t xml:space="preserve"> des doctorants/postdoctorants</w:t>
      </w:r>
    </w:p>
    <w:p w14:paraId="0576B4E7" w14:textId="66E6A518" w:rsidR="00D32CF6" w:rsidRPr="00DC1A41" w:rsidRDefault="00D32CF6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coord. Anne Conchon </w:t>
      </w:r>
      <w:r w:rsidR="007D095A">
        <w:rPr>
          <w:rFonts w:ascii="Garamond" w:hAnsi="Garamond"/>
          <w:sz w:val="24"/>
          <w:szCs w:val="24"/>
        </w:rPr>
        <w:t>(Univ. Paris 1</w:t>
      </w:r>
      <w:r>
        <w:rPr>
          <w:rFonts w:ascii="Garamond" w:hAnsi="Garamond"/>
          <w:sz w:val="24"/>
          <w:szCs w:val="24"/>
        </w:rPr>
        <w:t>)</w:t>
      </w:r>
    </w:p>
    <w:p w14:paraId="4E2A96AD" w14:textId="17C49E0B" w:rsidR="00BF0049" w:rsidRPr="00DC1A41" w:rsidRDefault="004B01AA" w:rsidP="00BF004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 h 0</w:t>
      </w:r>
      <w:r w:rsidR="00BF0049">
        <w:rPr>
          <w:rFonts w:ascii="Garamond" w:hAnsi="Garamond"/>
          <w:sz w:val="24"/>
          <w:szCs w:val="24"/>
        </w:rPr>
        <w:t xml:space="preserve">0 : </w:t>
      </w:r>
      <w:r w:rsidR="00D32CF6">
        <w:rPr>
          <w:rFonts w:ascii="Garamond" w:hAnsi="Garamond"/>
          <w:sz w:val="24"/>
          <w:szCs w:val="24"/>
        </w:rPr>
        <w:t>discussion</w:t>
      </w:r>
    </w:p>
    <w:p w14:paraId="57B37343" w14:textId="312CEAF1" w:rsidR="00BF0049" w:rsidRDefault="004B01AA" w:rsidP="00386D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 h 3</w:t>
      </w:r>
      <w:r w:rsidR="00D32CF6">
        <w:rPr>
          <w:rFonts w:ascii="Garamond" w:hAnsi="Garamond"/>
          <w:sz w:val="24"/>
          <w:szCs w:val="24"/>
        </w:rPr>
        <w:t>0 : f</w:t>
      </w:r>
      <w:r w:rsidR="00705DF6">
        <w:rPr>
          <w:rFonts w:ascii="Garamond" w:hAnsi="Garamond"/>
          <w:sz w:val="24"/>
          <w:szCs w:val="24"/>
        </w:rPr>
        <w:t>in des travaux de la 6</w:t>
      </w:r>
      <w:r w:rsidR="00705DF6" w:rsidRPr="00705DF6">
        <w:rPr>
          <w:rFonts w:ascii="Garamond" w:hAnsi="Garamond"/>
          <w:sz w:val="24"/>
          <w:szCs w:val="24"/>
          <w:vertAlign w:val="superscript"/>
        </w:rPr>
        <w:t>e</w:t>
      </w:r>
      <w:r w:rsidR="00705DF6">
        <w:rPr>
          <w:rFonts w:ascii="Garamond" w:hAnsi="Garamond"/>
          <w:sz w:val="24"/>
          <w:szCs w:val="24"/>
        </w:rPr>
        <w:t xml:space="preserve"> école d’été</w:t>
      </w:r>
    </w:p>
    <w:p w14:paraId="0B931879" w14:textId="1BA0C27C" w:rsidR="00705DF6" w:rsidRDefault="00705DF6" w:rsidP="00386D81">
      <w:pPr>
        <w:jc w:val="both"/>
        <w:rPr>
          <w:rFonts w:ascii="Garamond" w:hAnsi="Garamond"/>
          <w:sz w:val="24"/>
          <w:szCs w:val="24"/>
        </w:rPr>
      </w:pPr>
    </w:p>
    <w:p w14:paraId="71B135BB" w14:textId="0C448288" w:rsidR="006F5843" w:rsidRDefault="00C1220B" w:rsidP="00386D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705DF6">
        <w:rPr>
          <w:rFonts w:ascii="Garamond" w:hAnsi="Garamond"/>
          <w:sz w:val="24"/>
          <w:szCs w:val="24"/>
        </w:rPr>
        <w:t xml:space="preserve">nuit d’hébergement prise en charge si </w:t>
      </w:r>
      <w:r w:rsidR="00712A3F">
        <w:rPr>
          <w:rFonts w:ascii="Garamond" w:hAnsi="Garamond"/>
          <w:sz w:val="24"/>
          <w:szCs w:val="24"/>
        </w:rPr>
        <w:t xml:space="preserve">départ </w:t>
      </w:r>
      <w:r>
        <w:rPr>
          <w:rFonts w:ascii="Garamond" w:hAnsi="Garamond"/>
          <w:sz w:val="24"/>
          <w:szCs w:val="24"/>
        </w:rPr>
        <w:t>jeudi 31 août)</w:t>
      </w:r>
    </w:p>
    <w:p w14:paraId="22CC548E" w14:textId="77777777" w:rsidR="00134F34" w:rsidRDefault="00134F34" w:rsidP="006F5843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255BEB0D" w14:textId="525505CC" w:rsidR="00134F34" w:rsidRPr="00134F34" w:rsidRDefault="00134F34" w:rsidP="006F5843">
      <w:pPr>
        <w:jc w:val="both"/>
        <w:rPr>
          <w:rFonts w:ascii="Garamond" w:hAnsi="Garamond" w:cs="Times New Roman"/>
          <w:b/>
          <w:sz w:val="24"/>
          <w:szCs w:val="24"/>
        </w:rPr>
      </w:pPr>
      <w:r w:rsidRPr="00134F34">
        <w:rPr>
          <w:rFonts w:ascii="Garamond" w:hAnsi="Garamond" w:cs="Times New Roman"/>
          <w:b/>
          <w:sz w:val="24"/>
          <w:szCs w:val="24"/>
        </w:rPr>
        <w:t>Participants</w:t>
      </w:r>
    </w:p>
    <w:p w14:paraId="090BC13D" w14:textId="77777777" w:rsidR="00C00F1A" w:rsidRDefault="00C00F1A" w:rsidP="006F5843">
      <w:pPr>
        <w:jc w:val="both"/>
        <w:rPr>
          <w:rFonts w:ascii="Garamond" w:hAnsi="Garamond" w:cs="Times New Roman"/>
          <w:sz w:val="24"/>
          <w:szCs w:val="24"/>
        </w:rPr>
      </w:pPr>
    </w:p>
    <w:p w14:paraId="753BEA27" w14:textId="7EC7590C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Michela Barbot (CNRS,</w:t>
      </w:r>
      <w:r>
        <w:rPr>
          <w:rFonts w:ascii="Garamond" w:hAnsi="Garamond"/>
          <w:sz w:val="22"/>
          <w:szCs w:val="22"/>
        </w:rPr>
        <w:t xml:space="preserve"> </w:t>
      </w:r>
      <w:r w:rsidRPr="0028566B">
        <w:rPr>
          <w:rFonts w:ascii="Garamond" w:hAnsi="Garamond"/>
          <w:sz w:val="22"/>
          <w:szCs w:val="22"/>
        </w:rPr>
        <w:t>Idhes</w:t>
      </w:r>
      <w:r>
        <w:rPr>
          <w:rFonts w:ascii="Garamond" w:hAnsi="Garamond"/>
          <w:sz w:val="22"/>
          <w:szCs w:val="22"/>
        </w:rPr>
        <w:t xml:space="preserve"> ENS Cachan</w:t>
      </w:r>
      <w:r w:rsidRPr="0028566B">
        <w:rPr>
          <w:rFonts w:ascii="Garamond" w:hAnsi="Garamond"/>
          <w:sz w:val="22"/>
          <w:szCs w:val="22"/>
        </w:rPr>
        <w:t>)</w:t>
      </w:r>
    </w:p>
    <w:p w14:paraId="1692D31B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Patrice Baubeau (Univ. Paris Nanterre, Idhes)</w:t>
      </w:r>
    </w:p>
    <w:p w14:paraId="21893EB7" w14:textId="5AC62D0F" w:rsidR="00F56884" w:rsidRPr="0028566B" w:rsidRDefault="00F5688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Didier Boisseuil (Univ. Tours</w:t>
      </w:r>
      <w:r>
        <w:rPr>
          <w:rFonts w:ascii="Garamond" w:hAnsi="Garamond"/>
        </w:rPr>
        <w:t>, Cesr)</w:t>
      </w:r>
    </w:p>
    <w:p w14:paraId="19B96CE1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Marc Bompaire (EPHE, Saprat)</w:t>
      </w:r>
    </w:p>
    <w:p w14:paraId="7992C4CF" w14:textId="3DFC1A8B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Sylvain Burri (CNRS,</w:t>
      </w:r>
      <w:r w:rsidR="00705DF6">
        <w:rPr>
          <w:rFonts w:ascii="Garamond" w:hAnsi="Garamond"/>
        </w:rPr>
        <w:t xml:space="preserve"> LA3M</w:t>
      </w:r>
      <w:r w:rsidRPr="0028566B">
        <w:rPr>
          <w:rFonts w:ascii="Garamond" w:hAnsi="Garamond"/>
        </w:rPr>
        <w:t xml:space="preserve"> Aix</w:t>
      </w:r>
      <w:r>
        <w:rPr>
          <w:rFonts w:ascii="Garamond" w:hAnsi="Garamond"/>
        </w:rPr>
        <w:t>-Marseille</w:t>
      </w:r>
      <w:r w:rsidRPr="0028566B">
        <w:rPr>
          <w:rFonts w:ascii="Garamond" w:hAnsi="Garamond"/>
        </w:rPr>
        <w:t>)</w:t>
      </w:r>
    </w:p>
    <w:p w14:paraId="0E952792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jc w:val="left"/>
        <w:rPr>
          <w:rFonts w:ascii="Garamond" w:hAnsi="Garamond"/>
        </w:rPr>
      </w:pPr>
      <w:r w:rsidRPr="0028566B">
        <w:rPr>
          <w:rFonts w:ascii="Garamond" w:hAnsi="Garamond"/>
        </w:rPr>
        <w:t>Jean Cartelier (Univ. Paris Nanterre</w:t>
      </w:r>
      <w:r>
        <w:rPr>
          <w:rFonts w:ascii="Garamond" w:hAnsi="Garamond"/>
        </w:rPr>
        <w:t>, EconomiX</w:t>
      </w:r>
      <w:r w:rsidRPr="0028566B">
        <w:rPr>
          <w:rFonts w:ascii="Garamond" w:hAnsi="Garamond"/>
        </w:rPr>
        <w:t>)</w:t>
      </w:r>
    </w:p>
    <w:p w14:paraId="0B1BD4F3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Julie Claustre (Univ. Paris 1</w:t>
      </w:r>
      <w:r>
        <w:rPr>
          <w:rFonts w:ascii="Garamond" w:hAnsi="Garamond"/>
          <w:sz w:val="22"/>
          <w:szCs w:val="22"/>
        </w:rPr>
        <w:t xml:space="preserve"> Panthéon-Sorbonne</w:t>
      </w:r>
      <w:r w:rsidRPr="0028566B">
        <w:rPr>
          <w:rFonts w:ascii="Garamond" w:hAnsi="Garamond"/>
          <w:sz w:val="22"/>
          <w:szCs w:val="22"/>
        </w:rPr>
        <w:t>, Lamop)</w:t>
      </w:r>
    </w:p>
    <w:p w14:paraId="45C517A3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Anne Conchon (Univ. Paris 1</w:t>
      </w:r>
      <w:r>
        <w:rPr>
          <w:rFonts w:ascii="Garamond" w:hAnsi="Garamond"/>
          <w:sz w:val="22"/>
          <w:szCs w:val="22"/>
        </w:rPr>
        <w:t xml:space="preserve"> Panthéon-Sorbonne</w:t>
      </w:r>
      <w:r w:rsidRPr="0028566B">
        <w:rPr>
          <w:rFonts w:ascii="Garamond" w:hAnsi="Garamond"/>
          <w:sz w:val="22"/>
          <w:szCs w:val="22"/>
        </w:rPr>
        <w:t>, Idhes)</w:t>
      </w:r>
    </w:p>
    <w:p w14:paraId="3528AC3F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Laurent Feller (Univ. Paris 1</w:t>
      </w:r>
      <w:r>
        <w:rPr>
          <w:rFonts w:ascii="Garamond" w:hAnsi="Garamond"/>
          <w:sz w:val="22"/>
          <w:szCs w:val="22"/>
        </w:rPr>
        <w:t xml:space="preserve"> Panthéon-Sorbonne</w:t>
      </w:r>
      <w:r w:rsidRPr="0028566B">
        <w:rPr>
          <w:rFonts w:ascii="Garamond" w:hAnsi="Garamond"/>
          <w:sz w:val="22"/>
          <w:szCs w:val="22"/>
        </w:rPr>
        <w:t>, Lamop)</w:t>
      </w:r>
    </w:p>
    <w:p w14:paraId="7464B32B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Jérôme Gautié (Univ. Paris 1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2"/>
          <w:szCs w:val="22"/>
        </w:rPr>
        <w:t>Panthéon-Sorbonne</w:t>
      </w:r>
      <w:r w:rsidRPr="0028566B">
        <w:rPr>
          <w:rFonts w:ascii="Garamond" w:hAnsi="Garamond"/>
        </w:rPr>
        <w:t>)</w:t>
      </w:r>
    </w:p>
    <w:p w14:paraId="563A60FF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Agnès Gramain (Univ. Lorraine</w:t>
      </w:r>
      <w:r>
        <w:rPr>
          <w:rFonts w:ascii="Garamond" w:hAnsi="Garamond"/>
          <w:sz w:val="22"/>
          <w:szCs w:val="22"/>
        </w:rPr>
        <w:t>, Beta</w:t>
      </w:r>
      <w:r w:rsidRPr="0028566B">
        <w:rPr>
          <w:rFonts w:ascii="Garamond" w:hAnsi="Garamond"/>
          <w:sz w:val="22"/>
          <w:szCs w:val="22"/>
        </w:rPr>
        <w:t>)</w:t>
      </w:r>
    </w:p>
    <w:p w14:paraId="18A7F187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jc w:val="left"/>
        <w:rPr>
          <w:rFonts w:ascii="Garamond" w:hAnsi="Garamond"/>
        </w:rPr>
      </w:pPr>
      <w:r w:rsidRPr="0028566B">
        <w:rPr>
          <w:rFonts w:ascii="Garamond" w:hAnsi="Garamond"/>
        </w:rPr>
        <w:t>François Jarrige (Univ. Bourgogne</w:t>
      </w:r>
      <w:r>
        <w:rPr>
          <w:rFonts w:ascii="Garamond" w:hAnsi="Garamond"/>
        </w:rPr>
        <w:t>, Centre Georges Chevrier</w:t>
      </w:r>
      <w:r w:rsidRPr="0028566B">
        <w:rPr>
          <w:rFonts w:ascii="Garamond" w:hAnsi="Garamond"/>
        </w:rPr>
        <w:t>)</w:t>
      </w:r>
    </w:p>
    <w:p w14:paraId="7DE9882E" w14:textId="3D60D752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Emmanuel Huertas (Univ. Toulouse 2</w:t>
      </w:r>
      <w:r>
        <w:rPr>
          <w:rFonts w:ascii="Garamond" w:hAnsi="Garamond"/>
          <w:sz w:val="22"/>
          <w:szCs w:val="22"/>
        </w:rPr>
        <w:t xml:space="preserve"> Jean Jaurès/CNRS, Framespa</w:t>
      </w:r>
      <w:r w:rsidRPr="0028566B">
        <w:rPr>
          <w:rFonts w:ascii="Garamond" w:hAnsi="Garamond"/>
          <w:sz w:val="22"/>
          <w:szCs w:val="22"/>
        </w:rPr>
        <w:t>)</w:t>
      </w:r>
    </w:p>
    <w:p w14:paraId="031A3923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  <w:sz w:val="22"/>
          <w:szCs w:val="22"/>
        </w:rPr>
      </w:pPr>
      <w:r w:rsidRPr="0028566B">
        <w:rPr>
          <w:rFonts w:ascii="Garamond" w:hAnsi="Garamond"/>
          <w:sz w:val="22"/>
          <w:szCs w:val="22"/>
        </w:rPr>
        <w:t>Rosine Lheureux (Archives Nationales - Paris)</w:t>
      </w:r>
    </w:p>
    <w:p w14:paraId="200EA0E6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Corinne Maitte (Univ. Paris Est-Marne-la-Vallée</w:t>
      </w:r>
      <w:r>
        <w:rPr>
          <w:rFonts w:ascii="Garamond" w:hAnsi="Garamond"/>
        </w:rPr>
        <w:t>, Acp</w:t>
      </w:r>
      <w:r w:rsidRPr="0028566B">
        <w:rPr>
          <w:rFonts w:ascii="Garamond" w:hAnsi="Garamond"/>
        </w:rPr>
        <w:t>)</w:t>
      </w:r>
    </w:p>
    <w:p w14:paraId="6C3F5F56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Philippe Minard (Univ. Paris 8/EHESS</w:t>
      </w:r>
      <w:r>
        <w:rPr>
          <w:rFonts w:ascii="Garamond" w:hAnsi="Garamond"/>
        </w:rPr>
        <w:t>, Crh</w:t>
      </w:r>
      <w:r w:rsidRPr="0028566B">
        <w:rPr>
          <w:rFonts w:ascii="Garamond" w:hAnsi="Garamond"/>
        </w:rPr>
        <w:t>)</w:t>
      </w:r>
    </w:p>
    <w:p w14:paraId="56395788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Geneviève Profit (Archives Nationales - Paris)</w:t>
      </w:r>
    </w:p>
    <w:p w14:paraId="70DFEED2" w14:textId="77777777" w:rsidR="00134F34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Luigi Provero (Univ. Turin)</w:t>
      </w:r>
    </w:p>
    <w:p w14:paraId="59D9D623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Amable Sablon du Corail (Archives Nationales - Paris)</w:t>
      </w:r>
    </w:p>
    <w:p w14:paraId="14F8F3A1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jc w:val="left"/>
        <w:rPr>
          <w:rFonts w:ascii="Garamond" w:hAnsi="Garamond"/>
        </w:rPr>
      </w:pPr>
      <w:r w:rsidRPr="0028566B">
        <w:rPr>
          <w:rFonts w:ascii="Garamond" w:hAnsi="Garamond"/>
        </w:rPr>
        <w:t>Alessandro Stella (EHESS</w:t>
      </w:r>
      <w:r>
        <w:rPr>
          <w:rFonts w:ascii="Garamond" w:hAnsi="Garamond"/>
        </w:rPr>
        <w:t>, Crh</w:t>
      </w:r>
      <w:r w:rsidRPr="0028566B">
        <w:rPr>
          <w:rFonts w:ascii="Garamond" w:hAnsi="Garamond"/>
        </w:rPr>
        <w:t>)</w:t>
      </w:r>
    </w:p>
    <w:p w14:paraId="2DA72515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Didier Terrier (Univ. de Valenciennes</w:t>
      </w:r>
      <w:r>
        <w:rPr>
          <w:rFonts w:ascii="Garamond" w:hAnsi="Garamond"/>
        </w:rPr>
        <w:t>, Calhiste</w:t>
      </w:r>
      <w:r w:rsidRPr="0028566B">
        <w:rPr>
          <w:rFonts w:ascii="Garamond" w:hAnsi="Garamond"/>
        </w:rPr>
        <w:t>)</w:t>
      </w:r>
    </w:p>
    <w:p w14:paraId="004655F3" w14:textId="77777777" w:rsidR="00134F34" w:rsidRPr="0028566B" w:rsidRDefault="00134F34" w:rsidP="00134F34">
      <w:pPr>
        <w:pStyle w:val="Paragraphedeliste"/>
        <w:numPr>
          <w:ilvl w:val="0"/>
          <w:numId w:val="4"/>
        </w:numPr>
        <w:suppressAutoHyphens/>
        <w:autoSpaceDE w:val="0"/>
        <w:spacing w:line="240" w:lineRule="auto"/>
        <w:rPr>
          <w:rFonts w:ascii="Garamond" w:hAnsi="Garamond"/>
        </w:rPr>
      </w:pPr>
      <w:r w:rsidRPr="0028566B">
        <w:rPr>
          <w:rFonts w:ascii="Garamond" w:hAnsi="Garamond"/>
        </w:rPr>
        <w:t>François Vatin (Univ. Paris Nanterre</w:t>
      </w:r>
      <w:r>
        <w:rPr>
          <w:rFonts w:ascii="Garamond" w:hAnsi="Garamond"/>
        </w:rPr>
        <w:t>, Idhes</w:t>
      </w:r>
      <w:r w:rsidRPr="0028566B">
        <w:rPr>
          <w:rFonts w:ascii="Garamond" w:hAnsi="Garamond"/>
        </w:rPr>
        <w:t xml:space="preserve">) </w:t>
      </w:r>
    </w:p>
    <w:p w14:paraId="6B99DEF8" w14:textId="77777777" w:rsidR="00C00F1A" w:rsidRDefault="00C00F1A" w:rsidP="006F5843">
      <w:pPr>
        <w:jc w:val="both"/>
        <w:rPr>
          <w:rFonts w:ascii="Garamond" w:hAnsi="Garamond" w:cs="Times New Roman"/>
          <w:sz w:val="24"/>
          <w:szCs w:val="24"/>
        </w:rPr>
      </w:pPr>
    </w:p>
    <w:p w14:paraId="70208E2E" w14:textId="77777777" w:rsidR="00204CB9" w:rsidRPr="00386D81" w:rsidRDefault="00204CB9" w:rsidP="00386D81">
      <w:pPr>
        <w:jc w:val="both"/>
        <w:rPr>
          <w:rFonts w:ascii="Garamond" w:hAnsi="Garamond"/>
          <w:sz w:val="24"/>
          <w:szCs w:val="24"/>
        </w:rPr>
      </w:pPr>
    </w:p>
    <w:sectPr w:rsidR="00204CB9" w:rsidRPr="00386D81" w:rsidSect="00EA1AE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F5B4" w14:textId="77777777" w:rsidR="00705DF6" w:rsidRDefault="00705DF6" w:rsidP="002020F9">
      <w:r>
        <w:separator/>
      </w:r>
    </w:p>
  </w:endnote>
  <w:endnote w:type="continuationSeparator" w:id="0">
    <w:p w14:paraId="5E7A4462" w14:textId="77777777" w:rsidR="00705DF6" w:rsidRDefault="00705DF6" w:rsidP="0020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FBA6" w14:textId="77777777" w:rsidR="00705DF6" w:rsidRDefault="00705DF6" w:rsidP="00E76C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F2DEBA" w14:textId="77777777" w:rsidR="00705DF6" w:rsidRDefault="00705DF6" w:rsidP="00251E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5380" w14:textId="77777777" w:rsidR="00705DF6" w:rsidRDefault="00705DF6" w:rsidP="0013393A">
    <w:pPr>
      <w:pStyle w:val="Pieddepage"/>
      <w:framePr w:w="10438" w:h="1078" w:hRule="exact" w:wrap="around" w:vAnchor="text" w:hAnchor="page" w:x="878" w:y="-391"/>
      <w:ind w:right="360"/>
    </w:pPr>
    <w:r>
      <w:rPr>
        <w:noProof/>
        <w:lang w:eastAsia="fr-FR"/>
      </w:rPr>
      <w:drawing>
        <wp:inline distT="0" distB="0" distL="0" distR="0" wp14:anchorId="6EB5BF7E" wp14:editId="4D803B62">
          <wp:extent cx="576169" cy="391795"/>
          <wp:effectExtent l="0" t="0" r="8255" b="0"/>
          <wp:docPr id="24" name="Image 0" descr="paris 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 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46" cy="39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B730D1F" wp14:editId="17CB3508">
          <wp:extent cx="670655" cy="45529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'université_Toulouse_-_Jean_Jaurè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47" cy="45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9BE346B" wp14:editId="40EDD5C5">
          <wp:extent cx="432435" cy="432435"/>
          <wp:effectExtent l="25400" t="0" r="0" b="0"/>
          <wp:docPr id="27" name="Image 3" descr="CNRS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3716" cy="43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5D7F"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7F2ECBCA" wp14:editId="414D13CC">
          <wp:extent cx="518795" cy="450952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ph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89" cy="45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4FD4610" wp14:editId="43759C31">
          <wp:extent cx="476885" cy="476885"/>
          <wp:effectExtent l="0" t="0" r="571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es nationale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899">
      <w:rPr>
        <w:noProof/>
        <w:lang w:eastAsia="fr-FR"/>
      </w:rPr>
      <w:drawing>
        <wp:inline distT="0" distB="0" distL="0" distR="0" wp14:anchorId="11F5EF7A" wp14:editId="22F0CF79">
          <wp:extent cx="508635" cy="357126"/>
          <wp:effectExtent l="0" t="0" r="0" b="0"/>
          <wp:docPr id="32" name="Image 8" descr="has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tec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12080" cy="35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B54189F" wp14:editId="34414010">
          <wp:extent cx="572135" cy="336864"/>
          <wp:effectExtent l="25400" t="0" r="12065" b="0"/>
          <wp:docPr id="29" name="Image 5" descr="logo lam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mop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79768" cy="34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6437769" wp14:editId="2548C991">
          <wp:extent cx="620395" cy="58652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espa.jpe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67" cy="58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4699205" wp14:editId="1113BB90">
          <wp:extent cx="509270" cy="345348"/>
          <wp:effectExtent l="0" t="0" r="0" b="1079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prat-full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64" cy="34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D0F2C99" wp14:editId="0A2EC6A6">
          <wp:extent cx="484148" cy="243840"/>
          <wp:effectExtent l="0" t="0" r="0" b="1016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59" cy="24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F877258" wp14:editId="4A3A81F8">
          <wp:extent cx="374687" cy="379095"/>
          <wp:effectExtent l="0" t="0" r="635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pde2011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22" cy="3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198E56E" wp14:editId="21A67ABD">
          <wp:extent cx="339302" cy="424127"/>
          <wp:effectExtent l="25400" t="0" r="0" b="0"/>
          <wp:docPr id="33" name="Image 15" descr="logo-af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fhe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340872" cy="42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60048" w14:textId="77777777" w:rsidR="00705DF6" w:rsidRDefault="00705DF6" w:rsidP="0013393A">
    <w:pPr>
      <w:pStyle w:val="Pieddepage"/>
    </w:pPr>
  </w:p>
  <w:p w14:paraId="610D6D1F" w14:textId="19A16F15" w:rsidR="00705DF6" w:rsidRDefault="00705DF6" w:rsidP="00251E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FD07C" w14:textId="77777777" w:rsidR="00705DF6" w:rsidRDefault="00705DF6" w:rsidP="002020F9">
      <w:r>
        <w:separator/>
      </w:r>
    </w:p>
  </w:footnote>
  <w:footnote w:type="continuationSeparator" w:id="0">
    <w:p w14:paraId="3C3F2BA8" w14:textId="77777777" w:rsidR="00705DF6" w:rsidRDefault="00705DF6" w:rsidP="00202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AD3FF" w14:textId="77777777" w:rsidR="00705DF6" w:rsidRDefault="00705DF6" w:rsidP="00E76CD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F3B53A" w14:textId="77777777" w:rsidR="00705DF6" w:rsidRDefault="00705DF6" w:rsidP="00251E92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BFAF" w14:textId="77777777" w:rsidR="00705DF6" w:rsidRDefault="00705DF6" w:rsidP="00BF004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4A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E3BAFA" w14:textId="77777777" w:rsidR="00705DF6" w:rsidRDefault="00705DF6" w:rsidP="00251E9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889"/>
    <w:multiLevelType w:val="hybridMultilevel"/>
    <w:tmpl w:val="8396A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875"/>
    <w:multiLevelType w:val="multilevel"/>
    <w:tmpl w:val="1E609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EBB"/>
    <w:multiLevelType w:val="hybridMultilevel"/>
    <w:tmpl w:val="65CCB01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0D8"/>
    <w:multiLevelType w:val="hybridMultilevel"/>
    <w:tmpl w:val="D09A3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9"/>
    <w:rsid w:val="00006BAA"/>
    <w:rsid w:val="000251B9"/>
    <w:rsid w:val="00030BB7"/>
    <w:rsid w:val="000626F9"/>
    <w:rsid w:val="000A5617"/>
    <w:rsid w:val="001124A7"/>
    <w:rsid w:val="0013393A"/>
    <w:rsid w:val="00134F34"/>
    <w:rsid w:val="00165582"/>
    <w:rsid w:val="00177360"/>
    <w:rsid w:val="001934F6"/>
    <w:rsid w:val="001A2E48"/>
    <w:rsid w:val="001A5B2B"/>
    <w:rsid w:val="001F019C"/>
    <w:rsid w:val="002020F9"/>
    <w:rsid w:val="00204CB9"/>
    <w:rsid w:val="002146D1"/>
    <w:rsid w:val="0022477C"/>
    <w:rsid w:val="00251E92"/>
    <w:rsid w:val="0025799B"/>
    <w:rsid w:val="0026015F"/>
    <w:rsid w:val="00261EA0"/>
    <w:rsid w:val="00275380"/>
    <w:rsid w:val="002A4FF3"/>
    <w:rsid w:val="002F74DD"/>
    <w:rsid w:val="0031775E"/>
    <w:rsid w:val="00322835"/>
    <w:rsid w:val="00327D1C"/>
    <w:rsid w:val="00330564"/>
    <w:rsid w:val="003357A0"/>
    <w:rsid w:val="0034295A"/>
    <w:rsid w:val="00386D81"/>
    <w:rsid w:val="003B47BD"/>
    <w:rsid w:val="003C7BA4"/>
    <w:rsid w:val="003D3083"/>
    <w:rsid w:val="003D640F"/>
    <w:rsid w:val="00402B58"/>
    <w:rsid w:val="00444C40"/>
    <w:rsid w:val="00483BB3"/>
    <w:rsid w:val="004969BB"/>
    <w:rsid w:val="004A1D93"/>
    <w:rsid w:val="004A2558"/>
    <w:rsid w:val="004A41E3"/>
    <w:rsid w:val="004B01AA"/>
    <w:rsid w:val="004D7461"/>
    <w:rsid w:val="004F1613"/>
    <w:rsid w:val="004F283F"/>
    <w:rsid w:val="004F7F8B"/>
    <w:rsid w:val="005037DE"/>
    <w:rsid w:val="00511809"/>
    <w:rsid w:val="00521714"/>
    <w:rsid w:val="005367A2"/>
    <w:rsid w:val="00550765"/>
    <w:rsid w:val="00594877"/>
    <w:rsid w:val="005A30F5"/>
    <w:rsid w:val="005A57A9"/>
    <w:rsid w:val="006018DD"/>
    <w:rsid w:val="0060636E"/>
    <w:rsid w:val="00611D15"/>
    <w:rsid w:val="00616062"/>
    <w:rsid w:val="0062287B"/>
    <w:rsid w:val="00624EFC"/>
    <w:rsid w:val="00644091"/>
    <w:rsid w:val="00654246"/>
    <w:rsid w:val="00654FDC"/>
    <w:rsid w:val="00683C2A"/>
    <w:rsid w:val="006A68B6"/>
    <w:rsid w:val="006A7718"/>
    <w:rsid w:val="006B1531"/>
    <w:rsid w:val="006B7DBD"/>
    <w:rsid w:val="006C31A4"/>
    <w:rsid w:val="006D09F0"/>
    <w:rsid w:val="006D75A9"/>
    <w:rsid w:val="006F5843"/>
    <w:rsid w:val="00705DF6"/>
    <w:rsid w:val="00712A3F"/>
    <w:rsid w:val="0071625C"/>
    <w:rsid w:val="0072246A"/>
    <w:rsid w:val="007324D7"/>
    <w:rsid w:val="007763F4"/>
    <w:rsid w:val="007C32B9"/>
    <w:rsid w:val="007D095A"/>
    <w:rsid w:val="00801B40"/>
    <w:rsid w:val="0080307C"/>
    <w:rsid w:val="00834E7B"/>
    <w:rsid w:val="0084147A"/>
    <w:rsid w:val="008414F8"/>
    <w:rsid w:val="008661B6"/>
    <w:rsid w:val="00880F9F"/>
    <w:rsid w:val="00881809"/>
    <w:rsid w:val="008879DF"/>
    <w:rsid w:val="00895266"/>
    <w:rsid w:val="008B2832"/>
    <w:rsid w:val="008C4042"/>
    <w:rsid w:val="008C7FE9"/>
    <w:rsid w:val="008F149B"/>
    <w:rsid w:val="00900796"/>
    <w:rsid w:val="00914E02"/>
    <w:rsid w:val="009170AB"/>
    <w:rsid w:val="00936582"/>
    <w:rsid w:val="00957E14"/>
    <w:rsid w:val="00996EBA"/>
    <w:rsid w:val="009B49CE"/>
    <w:rsid w:val="009E40DA"/>
    <w:rsid w:val="009F1EF5"/>
    <w:rsid w:val="009F4AA3"/>
    <w:rsid w:val="009F6BE0"/>
    <w:rsid w:val="00A13AE7"/>
    <w:rsid w:val="00A31C0E"/>
    <w:rsid w:val="00A425E4"/>
    <w:rsid w:val="00A6576D"/>
    <w:rsid w:val="00AA1CD1"/>
    <w:rsid w:val="00B378F0"/>
    <w:rsid w:val="00B40C8A"/>
    <w:rsid w:val="00B427B7"/>
    <w:rsid w:val="00B8181A"/>
    <w:rsid w:val="00BB66F9"/>
    <w:rsid w:val="00BB7C3B"/>
    <w:rsid w:val="00BF0049"/>
    <w:rsid w:val="00C00F1A"/>
    <w:rsid w:val="00C052C0"/>
    <w:rsid w:val="00C119FE"/>
    <w:rsid w:val="00C1220B"/>
    <w:rsid w:val="00C173C1"/>
    <w:rsid w:val="00C43F76"/>
    <w:rsid w:val="00C46B74"/>
    <w:rsid w:val="00C61DEF"/>
    <w:rsid w:val="00C64F30"/>
    <w:rsid w:val="00C835B1"/>
    <w:rsid w:val="00CA2C68"/>
    <w:rsid w:val="00CA7BC9"/>
    <w:rsid w:val="00CC030B"/>
    <w:rsid w:val="00D06844"/>
    <w:rsid w:val="00D20E54"/>
    <w:rsid w:val="00D32CF6"/>
    <w:rsid w:val="00DD2DF9"/>
    <w:rsid w:val="00DF4422"/>
    <w:rsid w:val="00E13308"/>
    <w:rsid w:val="00E37482"/>
    <w:rsid w:val="00E44A7B"/>
    <w:rsid w:val="00E757D5"/>
    <w:rsid w:val="00E76CD7"/>
    <w:rsid w:val="00EA1AE7"/>
    <w:rsid w:val="00EF5752"/>
    <w:rsid w:val="00EF5760"/>
    <w:rsid w:val="00F30B51"/>
    <w:rsid w:val="00F426D5"/>
    <w:rsid w:val="00F56884"/>
    <w:rsid w:val="00F6147A"/>
    <w:rsid w:val="00F63CC1"/>
    <w:rsid w:val="00F733AB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5B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F9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uiPriority w:val="99"/>
    <w:unhideWhenUsed/>
    <w:rsid w:val="002020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020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20F9"/>
    <w:pPr>
      <w:suppressAutoHyphens w:val="0"/>
      <w:autoSpaceDE/>
      <w:spacing w:line="360" w:lineRule="auto"/>
      <w:ind w:left="720"/>
      <w:contextualSpacing/>
      <w:jc w:val="both"/>
    </w:pPr>
    <w:rPr>
      <w:rFonts w:asciiTheme="majorHAnsi" w:eastAsiaTheme="minorEastAsia" w:hAnsiTheme="majorHAnsi" w:cstheme="minorBidi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0F9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0F9"/>
    <w:rPr>
      <w:rFonts w:ascii="Arial" w:eastAsia="Times New Roman" w:hAnsi="Arial" w:cs="Arial"/>
      <w:sz w:val="20"/>
      <w:szCs w:val="20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2020F9"/>
  </w:style>
  <w:style w:type="paragraph" w:customStyle="1" w:styleId="Style">
    <w:name w:val="Style"/>
    <w:rsid w:val="002020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lev">
    <w:name w:val="Strong"/>
    <w:basedOn w:val="Policepardfaut"/>
    <w:uiPriority w:val="22"/>
    <w:qFormat/>
    <w:rsid w:val="002020F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0F9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251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F9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uiPriority w:val="99"/>
    <w:unhideWhenUsed/>
    <w:rsid w:val="002020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020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20F9"/>
    <w:pPr>
      <w:suppressAutoHyphens w:val="0"/>
      <w:autoSpaceDE/>
      <w:spacing w:line="360" w:lineRule="auto"/>
      <w:ind w:left="720"/>
      <w:contextualSpacing/>
      <w:jc w:val="both"/>
    </w:pPr>
    <w:rPr>
      <w:rFonts w:asciiTheme="majorHAnsi" w:eastAsiaTheme="minorEastAsia" w:hAnsiTheme="majorHAnsi" w:cstheme="minorBidi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2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0F9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2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0F9"/>
    <w:rPr>
      <w:rFonts w:ascii="Arial" w:eastAsia="Times New Roman" w:hAnsi="Arial" w:cs="Arial"/>
      <w:sz w:val="20"/>
      <w:szCs w:val="20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2020F9"/>
  </w:style>
  <w:style w:type="paragraph" w:customStyle="1" w:styleId="Style">
    <w:name w:val="Style"/>
    <w:rsid w:val="002020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lev">
    <w:name w:val="Strong"/>
    <w:basedOn w:val="Policepardfaut"/>
    <w:uiPriority w:val="22"/>
    <w:qFormat/>
    <w:rsid w:val="002020F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0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0F9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251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g"/><Relationship Id="rId12" Type="http://schemas.openxmlformats.org/officeDocument/2006/relationships/image" Target="media/image12.png"/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pn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591</Words>
  <Characters>3253</Characters>
  <Application>Microsoft Macintosh Word</Application>
  <DocSecurity>0</DocSecurity>
  <Lines>27</Lines>
  <Paragraphs>7</Paragraphs>
  <ScaleCrop>false</ScaleCrop>
  <Company>----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Huertas</dc:creator>
  <cp:keywords/>
  <dc:description/>
  <cp:lastModifiedBy>Emmanuel Huertas</cp:lastModifiedBy>
  <cp:revision>123</cp:revision>
  <cp:lastPrinted>2017-03-10T14:15:00Z</cp:lastPrinted>
  <dcterms:created xsi:type="dcterms:W3CDTF">2016-04-25T08:57:00Z</dcterms:created>
  <dcterms:modified xsi:type="dcterms:W3CDTF">2017-03-10T15:31:00Z</dcterms:modified>
</cp:coreProperties>
</file>